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8E" w:rsidRDefault="003B548E" w:rsidP="002A4BF7">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Министерство здравоохранения Ставропольского края</w:t>
      </w:r>
    </w:p>
    <w:p w:rsidR="00EE1DF3" w:rsidRPr="00EE1DF3" w:rsidRDefault="003B548E" w:rsidP="002A4BF7">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ГБПОУ СК</w:t>
      </w:r>
      <w:r w:rsidR="00A243EC">
        <w:rPr>
          <w:rFonts w:ascii="Times New Roman" w:hAnsi="Times New Roman" w:cs="Times New Roman"/>
          <w:b/>
          <w:sz w:val="28"/>
          <w:szCs w:val="28"/>
        </w:rPr>
        <w:t xml:space="preserve"> </w:t>
      </w:r>
      <w:r w:rsidR="00EE1DF3" w:rsidRPr="00EE1DF3">
        <w:rPr>
          <w:rFonts w:ascii="Times New Roman" w:hAnsi="Times New Roman" w:cs="Times New Roman"/>
          <w:b/>
          <w:sz w:val="28"/>
          <w:szCs w:val="28"/>
        </w:rPr>
        <w:t>«</w:t>
      </w:r>
      <w:r>
        <w:rPr>
          <w:rFonts w:ascii="Times New Roman" w:hAnsi="Times New Roman" w:cs="Times New Roman"/>
          <w:b/>
          <w:sz w:val="28"/>
          <w:szCs w:val="28"/>
        </w:rPr>
        <w:t>Ставропольский базовый медицинский колледж</w:t>
      </w:r>
      <w:r w:rsidR="00EE1DF3" w:rsidRPr="00EE1DF3">
        <w:rPr>
          <w:rFonts w:ascii="Times New Roman" w:hAnsi="Times New Roman" w:cs="Times New Roman"/>
          <w:b/>
          <w:sz w:val="28"/>
          <w:szCs w:val="28"/>
        </w:rPr>
        <w:t>»</w:t>
      </w:r>
    </w:p>
    <w:p w:rsidR="00EE1DF3" w:rsidRPr="00EE1DF3" w:rsidRDefault="00EE1DF3" w:rsidP="002A4BF7">
      <w:pPr>
        <w:spacing w:after="0" w:line="240" w:lineRule="auto"/>
        <w:rPr>
          <w:rFonts w:ascii="Times New Roman" w:hAnsi="Times New Roman" w:cs="Times New Roman"/>
          <w:b/>
          <w:sz w:val="28"/>
          <w:szCs w:val="28"/>
        </w:rPr>
      </w:pPr>
    </w:p>
    <w:p w:rsidR="00EE1DF3" w:rsidRPr="00EE1DF3" w:rsidRDefault="00EE1DF3" w:rsidP="002A4BF7">
      <w:pPr>
        <w:spacing w:after="0" w:line="240" w:lineRule="auto"/>
        <w:ind w:right="198"/>
        <w:jc w:val="both"/>
        <w:rPr>
          <w:rFonts w:ascii="Times New Roman" w:hAnsi="Times New Roman" w:cs="Times New Roman"/>
          <w:b/>
          <w:bCs/>
          <w:sz w:val="28"/>
          <w:szCs w:val="28"/>
        </w:rPr>
      </w:pPr>
    </w:p>
    <w:tbl>
      <w:tblPr>
        <w:tblW w:w="9088" w:type="dxa"/>
        <w:tblLayout w:type="fixed"/>
        <w:tblLook w:val="04A0" w:firstRow="1" w:lastRow="0" w:firstColumn="1" w:lastColumn="0" w:noHBand="0" w:noVBand="1"/>
      </w:tblPr>
      <w:tblGrid>
        <w:gridCol w:w="4692"/>
        <w:gridCol w:w="4396"/>
      </w:tblGrid>
      <w:tr w:rsidR="00EE1DF3" w:rsidRPr="00EE1DF3" w:rsidTr="003B548E">
        <w:trPr>
          <w:trHeight w:val="2474"/>
        </w:trPr>
        <w:tc>
          <w:tcPr>
            <w:tcW w:w="4692" w:type="dxa"/>
          </w:tcPr>
          <w:p w:rsidR="00EE1DF3" w:rsidRPr="00EE1DF3" w:rsidRDefault="00EE1DF3" w:rsidP="002A4BF7">
            <w:pPr>
              <w:spacing w:after="0" w:line="240" w:lineRule="auto"/>
              <w:jc w:val="both"/>
              <w:rPr>
                <w:rFonts w:ascii="Times New Roman" w:hAnsi="Times New Roman" w:cs="Times New Roman"/>
                <w:b/>
                <w:sz w:val="28"/>
                <w:szCs w:val="28"/>
              </w:rPr>
            </w:pPr>
          </w:p>
        </w:tc>
        <w:tc>
          <w:tcPr>
            <w:tcW w:w="4396" w:type="dxa"/>
            <w:hideMark/>
          </w:tcPr>
          <w:p w:rsidR="00EE1DF3" w:rsidRPr="003B548E" w:rsidRDefault="00EE1DF3" w:rsidP="002A4BF7">
            <w:pPr>
              <w:keepNext/>
              <w:keepLines/>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rPr>
            </w:pPr>
            <w:r w:rsidRPr="003B548E">
              <w:rPr>
                <w:rFonts w:ascii="Times New Roman" w:hAnsi="Times New Roman" w:cs="Times New Roman"/>
                <w:bCs/>
                <w:sz w:val="28"/>
                <w:szCs w:val="28"/>
              </w:rPr>
              <w:t>УТВЕРЖДАЮ:</w:t>
            </w:r>
          </w:p>
          <w:p w:rsidR="00EE1DF3" w:rsidRPr="003B548E" w:rsidRDefault="00EE1DF3" w:rsidP="002A4BF7">
            <w:pPr>
              <w:spacing w:after="0" w:line="240" w:lineRule="auto"/>
              <w:jc w:val="both"/>
              <w:rPr>
                <w:rFonts w:ascii="Times New Roman" w:hAnsi="Times New Roman" w:cs="Times New Roman"/>
                <w:sz w:val="28"/>
                <w:szCs w:val="28"/>
              </w:rPr>
            </w:pPr>
            <w:r w:rsidRPr="003B548E">
              <w:rPr>
                <w:rFonts w:ascii="Times New Roman" w:hAnsi="Times New Roman" w:cs="Times New Roman"/>
                <w:sz w:val="28"/>
                <w:szCs w:val="28"/>
              </w:rPr>
              <w:t>Зам. директора по УР</w:t>
            </w:r>
          </w:p>
          <w:p w:rsidR="00EE1DF3" w:rsidRPr="003B548E" w:rsidRDefault="00EE1DF3" w:rsidP="002A4BF7">
            <w:pPr>
              <w:spacing w:after="0" w:line="240" w:lineRule="auto"/>
              <w:jc w:val="both"/>
              <w:rPr>
                <w:rFonts w:ascii="Times New Roman" w:hAnsi="Times New Roman" w:cs="Times New Roman"/>
                <w:sz w:val="28"/>
                <w:szCs w:val="28"/>
              </w:rPr>
            </w:pPr>
            <w:r w:rsidRPr="003B548E">
              <w:rPr>
                <w:rFonts w:ascii="Times New Roman" w:hAnsi="Times New Roman" w:cs="Times New Roman"/>
                <w:noProof/>
                <w:sz w:val="28"/>
                <w:szCs w:val="28"/>
              </w:rPr>
              <w:t>ГБПОУ СК «Ставропольский базовый медицинский колледж»</w:t>
            </w:r>
          </w:p>
          <w:p w:rsidR="00EE1DF3" w:rsidRPr="00EE1DF3" w:rsidRDefault="00EE1DF3" w:rsidP="007B6DB9">
            <w:pPr>
              <w:spacing w:after="0" w:line="240" w:lineRule="auto"/>
              <w:jc w:val="both"/>
              <w:rPr>
                <w:rFonts w:ascii="Times New Roman" w:hAnsi="Times New Roman" w:cs="Times New Roman"/>
                <w:b/>
                <w:sz w:val="28"/>
                <w:szCs w:val="28"/>
              </w:rPr>
            </w:pPr>
            <w:r w:rsidRPr="003B548E">
              <w:rPr>
                <w:rFonts w:ascii="Times New Roman" w:hAnsi="Times New Roman" w:cs="Times New Roman"/>
                <w:sz w:val="28"/>
                <w:szCs w:val="28"/>
              </w:rPr>
              <w:t>______________/</w:t>
            </w:r>
            <w:proofErr w:type="spellStart"/>
            <w:r w:rsidRPr="003B548E">
              <w:rPr>
                <w:rFonts w:ascii="Times New Roman" w:hAnsi="Times New Roman" w:cs="Times New Roman"/>
                <w:sz w:val="28"/>
                <w:szCs w:val="28"/>
              </w:rPr>
              <w:t>М.Е.Остапенко</w:t>
            </w:r>
            <w:proofErr w:type="spellEnd"/>
            <w:r w:rsidRPr="003B548E">
              <w:rPr>
                <w:rFonts w:ascii="Times New Roman" w:hAnsi="Times New Roman" w:cs="Times New Roman"/>
                <w:sz w:val="28"/>
                <w:szCs w:val="28"/>
              </w:rPr>
              <w:t xml:space="preserve"> «</w:t>
            </w:r>
            <w:r w:rsidR="000D174B">
              <w:rPr>
                <w:rFonts w:ascii="Times New Roman" w:hAnsi="Times New Roman" w:cs="Times New Roman"/>
                <w:sz w:val="28"/>
                <w:szCs w:val="28"/>
              </w:rPr>
              <w:t>29</w:t>
            </w:r>
            <w:r w:rsidRPr="003B548E">
              <w:rPr>
                <w:rFonts w:ascii="Times New Roman" w:hAnsi="Times New Roman" w:cs="Times New Roman"/>
                <w:sz w:val="28"/>
                <w:szCs w:val="28"/>
              </w:rPr>
              <w:t xml:space="preserve">» </w:t>
            </w:r>
            <w:r w:rsidR="003B548E" w:rsidRPr="003B548E">
              <w:rPr>
                <w:rFonts w:ascii="Times New Roman" w:hAnsi="Times New Roman" w:cs="Times New Roman"/>
                <w:sz w:val="28"/>
                <w:szCs w:val="28"/>
              </w:rPr>
              <w:t>июня</w:t>
            </w:r>
            <w:r w:rsidR="000D174B">
              <w:rPr>
                <w:rFonts w:ascii="Times New Roman" w:hAnsi="Times New Roman" w:cs="Times New Roman"/>
                <w:sz w:val="28"/>
                <w:szCs w:val="28"/>
              </w:rPr>
              <w:t xml:space="preserve"> 2020</w:t>
            </w:r>
            <w:r w:rsidRPr="003B548E">
              <w:rPr>
                <w:rFonts w:ascii="Times New Roman" w:hAnsi="Times New Roman" w:cs="Times New Roman"/>
                <w:sz w:val="28"/>
                <w:szCs w:val="28"/>
              </w:rPr>
              <w:t xml:space="preserve"> г.</w:t>
            </w:r>
          </w:p>
        </w:tc>
      </w:tr>
    </w:tbl>
    <w:p w:rsidR="002565B9" w:rsidRPr="00BB4B27" w:rsidRDefault="002565B9" w:rsidP="002A4BF7">
      <w:pPr>
        <w:spacing w:after="0" w:line="240" w:lineRule="auto"/>
        <w:jc w:val="center"/>
        <w:rPr>
          <w:rFonts w:ascii="Times New Roman" w:eastAsia="Times New Roman" w:hAnsi="Times New Roman" w:cs="Times New Roman"/>
          <w:b/>
          <w:caps/>
          <w:sz w:val="28"/>
          <w:szCs w:val="28"/>
        </w:rPr>
      </w:pPr>
    </w:p>
    <w:p w:rsidR="002565B9" w:rsidRPr="00BB4B27" w:rsidRDefault="002565B9" w:rsidP="002A4BF7">
      <w:pPr>
        <w:spacing w:after="0" w:line="240" w:lineRule="auto"/>
        <w:ind w:left="2124" w:firstLine="708"/>
        <w:jc w:val="both"/>
        <w:rPr>
          <w:rFonts w:ascii="Times New Roman" w:eastAsia="Times New Roman" w:hAnsi="Times New Roman" w:cs="Times New Roman"/>
          <w:b/>
          <w:caps/>
          <w:sz w:val="28"/>
          <w:szCs w:val="28"/>
        </w:rPr>
      </w:pPr>
    </w:p>
    <w:p w:rsidR="002565B9" w:rsidRPr="00BB4B27" w:rsidRDefault="002565B9" w:rsidP="002A4BF7">
      <w:pPr>
        <w:spacing w:after="0" w:line="240" w:lineRule="auto"/>
        <w:ind w:left="2124" w:firstLine="708"/>
        <w:jc w:val="both"/>
        <w:rPr>
          <w:rFonts w:ascii="Times New Roman" w:eastAsia="Times New Roman" w:hAnsi="Times New Roman" w:cs="Times New Roman"/>
          <w:b/>
          <w:caps/>
          <w:sz w:val="28"/>
          <w:szCs w:val="28"/>
        </w:rPr>
      </w:pPr>
    </w:p>
    <w:p w:rsidR="002565B9" w:rsidRPr="00BB4B27" w:rsidRDefault="002565B9" w:rsidP="002A4BF7">
      <w:pPr>
        <w:spacing w:after="0" w:line="240" w:lineRule="auto"/>
        <w:jc w:val="both"/>
        <w:rPr>
          <w:rFonts w:ascii="Times New Roman" w:eastAsia="Times New Roman" w:hAnsi="Times New Roman" w:cs="Times New Roman"/>
          <w:b/>
          <w:caps/>
          <w:sz w:val="28"/>
          <w:szCs w:val="28"/>
        </w:rPr>
      </w:pPr>
    </w:p>
    <w:p w:rsidR="002565B9" w:rsidRPr="00BB4B27" w:rsidRDefault="002565B9" w:rsidP="002A4BF7">
      <w:pPr>
        <w:spacing w:after="0" w:line="240" w:lineRule="auto"/>
        <w:jc w:val="center"/>
        <w:rPr>
          <w:rFonts w:ascii="Times New Roman" w:eastAsia="Times New Roman" w:hAnsi="Times New Roman" w:cs="Times New Roman"/>
          <w:b/>
          <w:caps/>
          <w:sz w:val="28"/>
          <w:szCs w:val="28"/>
        </w:rPr>
      </w:pPr>
      <w:r w:rsidRPr="00BB4B27">
        <w:rPr>
          <w:rFonts w:ascii="Times New Roman" w:eastAsia="Times New Roman" w:hAnsi="Times New Roman" w:cs="Times New Roman"/>
          <w:b/>
          <w:caps/>
          <w:sz w:val="28"/>
          <w:szCs w:val="28"/>
        </w:rPr>
        <w:t>Рабочая программа</w:t>
      </w:r>
      <w:r w:rsidR="00F53F19">
        <w:rPr>
          <w:rFonts w:ascii="Times New Roman" w:eastAsia="Times New Roman" w:hAnsi="Times New Roman" w:cs="Times New Roman"/>
          <w:b/>
          <w:caps/>
          <w:sz w:val="28"/>
          <w:szCs w:val="28"/>
        </w:rPr>
        <w:t xml:space="preserve"> профессионального модуля</w:t>
      </w:r>
    </w:p>
    <w:p w:rsidR="002565B9" w:rsidRPr="00BB4B27" w:rsidRDefault="002565B9" w:rsidP="002A4BF7">
      <w:pPr>
        <w:spacing w:after="0" w:line="240" w:lineRule="auto"/>
        <w:ind w:right="198"/>
        <w:rPr>
          <w:rFonts w:ascii="Times New Roman" w:eastAsia="Times New Roman" w:hAnsi="Times New Roman" w:cs="Times New Roman"/>
          <w:b/>
          <w:sz w:val="28"/>
          <w:szCs w:val="28"/>
        </w:rPr>
      </w:pPr>
      <w:r w:rsidRPr="00BB4B27">
        <w:rPr>
          <w:rFonts w:ascii="Times New Roman" w:eastAsia="Times New Roman" w:hAnsi="Times New Roman" w:cs="Times New Roman"/>
          <w:b/>
          <w:sz w:val="28"/>
          <w:szCs w:val="28"/>
        </w:rPr>
        <w:t xml:space="preserve">                                          </w:t>
      </w:r>
    </w:p>
    <w:p w:rsidR="003B548E" w:rsidRDefault="00122506" w:rsidP="002A4BF7">
      <w:pPr>
        <w:spacing w:after="0" w:line="240" w:lineRule="auto"/>
        <w:ind w:right="198"/>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ПМ.01 </w:t>
      </w:r>
      <w:r w:rsidR="00F53F19">
        <w:rPr>
          <w:rFonts w:ascii="Times New Roman" w:eastAsia="Times New Roman" w:hAnsi="Times New Roman" w:cs="Times New Roman"/>
          <w:b/>
          <w:caps/>
          <w:sz w:val="28"/>
          <w:szCs w:val="28"/>
        </w:rPr>
        <w:t>ПРОВЕДЕНИЕ ПРОФИЛАКТИЧЕСКИХ МЕРОПРИЯТИЙ</w:t>
      </w:r>
    </w:p>
    <w:p w:rsidR="002C77BB" w:rsidRDefault="00307CEB" w:rsidP="00307CEB">
      <w:pPr>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w:t>
      </w:r>
      <w:r w:rsidR="00AF02B1" w:rsidRPr="003B548E">
        <w:rPr>
          <w:rFonts w:ascii="Times New Roman" w:eastAsia="Times New Roman" w:hAnsi="Times New Roman" w:cs="Times New Roman"/>
          <w:b/>
          <w:sz w:val="28"/>
          <w:szCs w:val="28"/>
        </w:rPr>
        <w:t>специальности</w:t>
      </w:r>
      <w:r w:rsidR="00AF02B1" w:rsidRPr="003B548E">
        <w:rPr>
          <w:rFonts w:ascii="Times New Roman" w:eastAsia="Times New Roman" w:hAnsi="Times New Roman" w:cs="Times New Roman"/>
          <w:b/>
          <w:caps/>
          <w:sz w:val="28"/>
          <w:szCs w:val="28"/>
        </w:rPr>
        <w:t xml:space="preserve"> </w:t>
      </w:r>
      <w:r w:rsidR="00F53F19">
        <w:rPr>
          <w:rFonts w:ascii="Times New Roman" w:eastAsia="Times New Roman" w:hAnsi="Times New Roman" w:cs="Times New Roman"/>
          <w:b/>
          <w:sz w:val="28"/>
          <w:szCs w:val="28"/>
        </w:rPr>
        <w:t>34.02.01 Сестринское дело</w:t>
      </w:r>
    </w:p>
    <w:p w:rsidR="002565B9" w:rsidRDefault="00666DC7" w:rsidP="002A4BF7">
      <w:pPr>
        <w:spacing w:after="0" w:line="240" w:lineRule="auto"/>
        <w:ind w:right="-2"/>
        <w:jc w:val="center"/>
        <w:rPr>
          <w:rFonts w:ascii="Times New Roman" w:eastAsia="Times New Roman" w:hAnsi="Times New Roman" w:cs="Times New Roman"/>
          <w:b/>
        </w:rPr>
      </w:pPr>
      <w:r>
        <w:rPr>
          <w:rFonts w:ascii="Times New Roman" w:eastAsia="Times New Roman" w:hAnsi="Times New Roman" w:cs="Times New Roman"/>
          <w:b/>
          <w:sz w:val="28"/>
          <w:szCs w:val="28"/>
        </w:rPr>
        <w:t>на базе среднего</w:t>
      </w:r>
      <w:r w:rsidR="002C77BB">
        <w:rPr>
          <w:rFonts w:ascii="Times New Roman" w:eastAsia="Times New Roman" w:hAnsi="Times New Roman" w:cs="Times New Roman"/>
          <w:b/>
          <w:sz w:val="28"/>
          <w:szCs w:val="28"/>
        </w:rPr>
        <w:t xml:space="preserve"> общего образования</w:t>
      </w:r>
    </w:p>
    <w:p w:rsidR="002565B9" w:rsidRPr="00BB4B27" w:rsidRDefault="002565B9" w:rsidP="002A4BF7">
      <w:pPr>
        <w:spacing w:after="0" w:line="240" w:lineRule="auto"/>
        <w:ind w:left="2832" w:right="198" w:firstLine="708"/>
        <w:jc w:val="center"/>
        <w:rPr>
          <w:rFonts w:ascii="Times New Roman" w:eastAsia="Times New Roman" w:hAnsi="Times New Roman" w:cs="Times New Roman"/>
          <w:b/>
          <w:sz w:val="18"/>
          <w:szCs w:val="18"/>
        </w:rPr>
      </w:pPr>
    </w:p>
    <w:p w:rsidR="002565B9" w:rsidRPr="00BB4B27" w:rsidRDefault="002565B9" w:rsidP="002A4BF7">
      <w:pPr>
        <w:spacing w:after="0" w:line="240" w:lineRule="auto"/>
        <w:ind w:right="198"/>
        <w:jc w:val="center"/>
        <w:rPr>
          <w:rFonts w:ascii="Times New Roman" w:eastAsia="Times New Roman" w:hAnsi="Times New Roman" w:cs="Times New Roman"/>
          <w:b/>
        </w:rPr>
      </w:pPr>
    </w:p>
    <w:p w:rsidR="002565B9" w:rsidRPr="00BB4B27" w:rsidRDefault="002565B9" w:rsidP="002A4BF7">
      <w:pPr>
        <w:spacing w:after="0" w:line="240" w:lineRule="auto"/>
        <w:ind w:right="198"/>
        <w:jc w:val="center"/>
        <w:rPr>
          <w:rFonts w:ascii="Times New Roman" w:eastAsia="Times New Roman" w:hAnsi="Times New Roman" w:cs="Times New Roman"/>
          <w:b/>
        </w:rPr>
      </w:pPr>
    </w:p>
    <w:p w:rsidR="002565B9" w:rsidRPr="00BB4B27" w:rsidRDefault="002565B9" w:rsidP="002A4BF7">
      <w:pPr>
        <w:spacing w:after="0" w:line="240" w:lineRule="auto"/>
        <w:ind w:right="198"/>
        <w:jc w:val="center"/>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Default="002565B9"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2A4BF7" w:rsidRDefault="002A4BF7" w:rsidP="002A4BF7">
      <w:pPr>
        <w:spacing w:after="0" w:line="240" w:lineRule="auto"/>
        <w:ind w:right="198"/>
        <w:jc w:val="both"/>
        <w:rPr>
          <w:rFonts w:ascii="Times New Roman" w:eastAsia="Times New Roman" w:hAnsi="Times New Roman" w:cs="Times New Roman"/>
          <w:b/>
        </w:rPr>
      </w:pPr>
    </w:p>
    <w:p w:rsidR="002A4BF7" w:rsidRDefault="002A4BF7" w:rsidP="002A4BF7">
      <w:pPr>
        <w:spacing w:after="0" w:line="240" w:lineRule="auto"/>
        <w:ind w:right="198"/>
        <w:jc w:val="both"/>
        <w:rPr>
          <w:rFonts w:ascii="Times New Roman" w:eastAsia="Times New Roman" w:hAnsi="Times New Roman" w:cs="Times New Roman"/>
          <w:b/>
        </w:rPr>
      </w:pPr>
    </w:p>
    <w:p w:rsidR="002A4BF7" w:rsidRDefault="002A4BF7"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Pr="00BB4B27" w:rsidRDefault="00F53F1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Default="002565B9"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Pr="00BB4B27" w:rsidRDefault="00F53F19" w:rsidP="002A4BF7">
      <w:pPr>
        <w:spacing w:after="0" w:line="240" w:lineRule="auto"/>
        <w:ind w:right="198"/>
        <w:jc w:val="both"/>
        <w:rPr>
          <w:rFonts w:ascii="Times New Roman" w:eastAsia="Times New Roman" w:hAnsi="Times New Roman" w:cs="Times New Roman"/>
          <w:b/>
        </w:rPr>
      </w:pPr>
    </w:p>
    <w:p w:rsidR="002565B9" w:rsidRPr="002565B9" w:rsidRDefault="000D174B" w:rsidP="002A4BF7">
      <w:pPr>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Ставрополь, 2020</w:t>
      </w:r>
    </w:p>
    <w:p w:rsidR="001F1DF5" w:rsidRDefault="00A243EC" w:rsidP="008A6CAB">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Рабо</w:t>
      </w:r>
      <w:r w:rsidR="00F53F19">
        <w:rPr>
          <w:rFonts w:ascii="Times New Roman" w:hAnsi="Times New Roman" w:cs="Times New Roman"/>
          <w:sz w:val="30"/>
          <w:szCs w:val="30"/>
        </w:rPr>
        <w:t>чая программа профессионального модуля</w:t>
      </w:r>
      <w:r>
        <w:rPr>
          <w:rFonts w:ascii="Times New Roman" w:hAnsi="Times New Roman" w:cs="Times New Roman"/>
          <w:sz w:val="30"/>
          <w:szCs w:val="30"/>
        </w:rPr>
        <w:t xml:space="preserve"> составлена на основе Федерального государственного образовательного стандарта по специальности среднего </w:t>
      </w:r>
      <w:r w:rsidR="00F53F19">
        <w:rPr>
          <w:rFonts w:ascii="Times New Roman" w:hAnsi="Times New Roman" w:cs="Times New Roman"/>
          <w:sz w:val="30"/>
          <w:szCs w:val="30"/>
        </w:rPr>
        <w:t>профессионального образования 34.02.01 Сестринское дело</w:t>
      </w:r>
      <w:r>
        <w:rPr>
          <w:rFonts w:ascii="Times New Roman" w:hAnsi="Times New Roman" w:cs="Times New Roman"/>
          <w:sz w:val="30"/>
          <w:szCs w:val="30"/>
        </w:rPr>
        <w:t xml:space="preserve"> и в соответствии с </w:t>
      </w:r>
      <w:r w:rsidR="009F4770">
        <w:rPr>
          <w:rFonts w:ascii="Times New Roman" w:hAnsi="Times New Roman" w:cs="Times New Roman"/>
          <w:sz w:val="30"/>
          <w:szCs w:val="30"/>
        </w:rPr>
        <w:t xml:space="preserve">основной профессиональной </w:t>
      </w:r>
      <w:r>
        <w:rPr>
          <w:rFonts w:ascii="Times New Roman" w:hAnsi="Times New Roman" w:cs="Times New Roman"/>
          <w:sz w:val="30"/>
          <w:szCs w:val="30"/>
        </w:rPr>
        <w:t xml:space="preserve">образовательной программой </w:t>
      </w:r>
      <w:r w:rsidR="009F4770">
        <w:rPr>
          <w:rFonts w:ascii="Times New Roman" w:hAnsi="Times New Roman" w:cs="Times New Roman"/>
          <w:sz w:val="30"/>
          <w:szCs w:val="30"/>
        </w:rPr>
        <w:t xml:space="preserve">– ППССЗ по специальности </w:t>
      </w:r>
      <w:r w:rsidR="00F53F19">
        <w:rPr>
          <w:rFonts w:ascii="Times New Roman" w:hAnsi="Times New Roman" w:cs="Times New Roman"/>
          <w:sz w:val="30"/>
          <w:szCs w:val="30"/>
        </w:rPr>
        <w:t>34.02.01 Сестринское дело</w:t>
      </w:r>
      <w:r>
        <w:rPr>
          <w:rFonts w:ascii="Times New Roman" w:hAnsi="Times New Roman" w:cs="Times New Roman"/>
          <w:sz w:val="30"/>
          <w:szCs w:val="30"/>
        </w:rPr>
        <w:t xml:space="preserve"> </w:t>
      </w:r>
      <w:r w:rsidRPr="00A243EC">
        <w:rPr>
          <w:rFonts w:ascii="Times New Roman" w:hAnsi="Times New Roman" w:cs="Times New Roman"/>
          <w:sz w:val="28"/>
          <w:szCs w:val="28"/>
        </w:rPr>
        <w:t>ГБПОУ СК «Ставропольский базовый медицинский колледж»</w:t>
      </w:r>
      <w:r w:rsidR="008A6CAB">
        <w:rPr>
          <w:rFonts w:ascii="Times New Roman" w:hAnsi="Times New Roman" w:cs="Times New Roman"/>
          <w:sz w:val="30"/>
          <w:szCs w:val="30"/>
        </w:rPr>
        <w:t>.</w:t>
      </w:r>
    </w:p>
    <w:p w:rsidR="00F53F19" w:rsidRPr="00F53F19" w:rsidRDefault="00F53F19" w:rsidP="00F53F19">
      <w:pPr>
        <w:spacing w:after="0" w:line="240" w:lineRule="auto"/>
        <w:rPr>
          <w:rFonts w:ascii="Times New Roman" w:eastAsia="Times New Roman" w:hAnsi="Times New Roman" w:cs="Times New Roman"/>
          <w:b/>
          <w:sz w:val="28"/>
          <w:szCs w:val="28"/>
        </w:rPr>
      </w:pPr>
      <w:r w:rsidRPr="00F53F19">
        <w:rPr>
          <w:rFonts w:ascii="Times New Roman" w:eastAsia="Times New Roman" w:hAnsi="Times New Roman" w:cs="Times New Roman"/>
          <w:b/>
          <w:sz w:val="28"/>
          <w:szCs w:val="28"/>
        </w:rPr>
        <w:t>Разработчики:</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Германова О.Н.</w:t>
      </w:r>
      <w:r w:rsidRPr="00F53F19">
        <w:rPr>
          <w:rFonts w:ascii="Times New Roman" w:eastAsia="Times New Roman" w:hAnsi="Times New Roman" w:cs="Times New Roman"/>
          <w:b/>
          <w:sz w:val="28"/>
          <w:szCs w:val="28"/>
        </w:rPr>
        <w:t xml:space="preserve"> – </w:t>
      </w:r>
      <w:r w:rsidRPr="00F53F19">
        <w:rPr>
          <w:rFonts w:ascii="Times New Roman" w:eastAsia="Times New Roman" w:hAnsi="Times New Roman" w:cs="Times New Roman"/>
          <w:sz w:val="28"/>
          <w:szCs w:val="28"/>
        </w:rPr>
        <w:t>преподаватель</w:t>
      </w:r>
      <w:r w:rsidRPr="00F53F19">
        <w:rPr>
          <w:rFonts w:ascii="Times New Roman" w:eastAsia="Times New Roman" w:hAnsi="Times New Roman" w:cs="Times New Roman"/>
          <w:b/>
          <w:sz w:val="28"/>
          <w:szCs w:val="28"/>
        </w:rPr>
        <w:t xml:space="preserve"> </w:t>
      </w:r>
      <w:r w:rsidRPr="00F53F19">
        <w:rPr>
          <w:rFonts w:ascii="Times New Roman" w:eastAsia="Times New Roman" w:hAnsi="Times New Roman" w:cs="Times New Roman"/>
          <w:sz w:val="28"/>
          <w:szCs w:val="28"/>
        </w:rPr>
        <w:t>высшей квалификационной категории председатель ЦМК акушерства и педиатрии ГБПОУ СК «Ставропольский базовый медицинский колледж», кандидат медицинских наук.  _______________</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Алёшина Л.Л.</w:t>
      </w:r>
      <w:r w:rsidRPr="00F53F19">
        <w:rPr>
          <w:rFonts w:ascii="Times New Roman" w:eastAsia="Times New Roman" w:hAnsi="Times New Roman" w:cs="Times New Roman"/>
          <w:b/>
          <w:sz w:val="28"/>
          <w:szCs w:val="28"/>
        </w:rPr>
        <w:t xml:space="preserve"> – </w:t>
      </w:r>
      <w:r w:rsidRPr="00F53F19">
        <w:rPr>
          <w:rFonts w:ascii="Times New Roman" w:eastAsia="Times New Roman" w:hAnsi="Times New Roman" w:cs="Times New Roman"/>
          <w:sz w:val="28"/>
          <w:szCs w:val="28"/>
        </w:rPr>
        <w:t>преподаватель высшей квалификационной категории ЦМК акушерства и педиатрии ГБПОУ СК «Ставропольский базовый медицинский колледж». _______________</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Мисетова Е.Н.</w:t>
      </w:r>
      <w:r w:rsidRPr="00F53F19">
        <w:rPr>
          <w:rFonts w:ascii="Times New Roman" w:eastAsia="Times New Roman" w:hAnsi="Times New Roman" w:cs="Times New Roman"/>
          <w:b/>
          <w:sz w:val="28"/>
          <w:szCs w:val="28"/>
        </w:rPr>
        <w:t xml:space="preserve">– </w:t>
      </w:r>
      <w:r w:rsidRPr="00F53F19">
        <w:rPr>
          <w:rFonts w:ascii="Times New Roman" w:eastAsia="Times New Roman" w:hAnsi="Times New Roman" w:cs="Times New Roman"/>
          <w:sz w:val="28"/>
          <w:szCs w:val="28"/>
        </w:rPr>
        <w:t>преподаватель высшей квалификационной категории ЦМК терапии ГБПОУ СК «Ставропольский базовый медицинский колледж». _______________</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Оболенская Н.В.</w:t>
      </w:r>
      <w:r w:rsidRPr="00F53F19">
        <w:rPr>
          <w:rFonts w:ascii="Times New Roman" w:eastAsia="Times New Roman" w:hAnsi="Times New Roman" w:cs="Times New Roman"/>
          <w:b/>
          <w:sz w:val="28"/>
          <w:szCs w:val="28"/>
        </w:rPr>
        <w:t xml:space="preserve"> – </w:t>
      </w:r>
      <w:r w:rsidRPr="00F53F19">
        <w:rPr>
          <w:rFonts w:ascii="Times New Roman" w:eastAsia="Times New Roman" w:hAnsi="Times New Roman" w:cs="Times New Roman"/>
          <w:sz w:val="28"/>
          <w:szCs w:val="28"/>
        </w:rPr>
        <w:t>преподаватель высшей квалификационной категории ЦМК узких клинических дисциплин ГБПОУ СК «Ставропольский базовый медицинский колледж.  _______________</w:t>
      </w:r>
    </w:p>
    <w:p w:rsidR="00490C19" w:rsidRPr="008A6CAB" w:rsidRDefault="00F53F19" w:rsidP="008A6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roofErr w:type="spellStart"/>
      <w:r w:rsidRPr="00F53F19">
        <w:rPr>
          <w:rFonts w:ascii="Times New Roman" w:eastAsia="Times New Roman" w:hAnsi="Times New Roman" w:cs="Times New Roman"/>
          <w:sz w:val="28"/>
          <w:szCs w:val="28"/>
        </w:rPr>
        <w:t>Франчук</w:t>
      </w:r>
      <w:proofErr w:type="spellEnd"/>
      <w:r w:rsidRPr="00F53F19">
        <w:rPr>
          <w:rFonts w:ascii="Times New Roman" w:eastAsia="Times New Roman" w:hAnsi="Times New Roman" w:cs="Times New Roman"/>
          <w:sz w:val="28"/>
          <w:szCs w:val="28"/>
        </w:rPr>
        <w:t xml:space="preserve"> Е.А.</w:t>
      </w:r>
      <w:r w:rsidRPr="00F53F19">
        <w:rPr>
          <w:rFonts w:ascii="Times New Roman" w:eastAsia="Times New Roman" w:hAnsi="Times New Roman" w:cs="Times New Roman"/>
          <w:b/>
          <w:sz w:val="28"/>
          <w:szCs w:val="28"/>
        </w:rPr>
        <w:t xml:space="preserve"> –</w:t>
      </w:r>
      <w:r w:rsidRPr="00F53F19">
        <w:rPr>
          <w:rFonts w:ascii="Times New Roman" w:eastAsia="Times New Roman" w:hAnsi="Times New Roman" w:cs="Times New Roman"/>
          <w:sz w:val="28"/>
          <w:szCs w:val="28"/>
        </w:rPr>
        <w:t xml:space="preserve"> преподаватель высшей квалификационной категории ЦМК акушерства и педиатрии ГБПОУ СК «Ставропольский базовый медицинский колледж».  _______________</w:t>
      </w:r>
    </w:p>
    <w:p w:rsidR="00F53F19" w:rsidRPr="008A6CAB" w:rsidRDefault="008A6CAB" w:rsidP="00F53F19">
      <w:pPr>
        <w:spacing w:after="0" w:line="240" w:lineRule="auto"/>
        <w:ind w:right="1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РАССМОТРЕНО: </w:t>
      </w:r>
      <w:r w:rsidR="00F53F19" w:rsidRPr="00F53F19">
        <w:rPr>
          <w:rFonts w:ascii="Times New Roman" w:eastAsia="Times New Roman" w:hAnsi="Times New Roman" w:cs="Times New Roman"/>
          <w:sz w:val="28"/>
          <w:szCs w:val="28"/>
        </w:rPr>
        <w:t>на заседании ЦМК акушерства и педиатрии, ЦМК терапии, ЦМК узких клинических дисциплин</w:t>
      </w:r>
    </w:p>
    <w:p w:rsidR="00F53F19" w:rsidRPr="00F53F19" w:rsidRDefault="00F53F19" w:rsidP="00F53F19">
      <w:pPr>
        <w:spacing w:after="0" w:line="240" w:lineRule="auto"/>
        <w:ind w:right="198"/>
        <w:jc w:val="both"/>
        <w:rPr>
          <w:rFonts w:ascii="Times New Roman" w:eastAsia="Times New Roman" w:hAnsi="Times New Roman" w:cs="Times New Roman"/>
          <w:sz w:val="28"/>
          <w:szCs w:val="28"/>
        </w:rPr>
      </w:pPr>
      <w:r w:rsidRPr="003A78E9">
        <w:rPr>
          <w:rFonts w:ascii="Times New Roman" w:eastAsia="Times New Roman" w:hAnsi="Times New Roman" w:cs="Times New Roman"/>
          <w:sz w:val="28"/>
          <w:szCs w:val="28"/>
        </w:rPr>
        <w:t xml:space="preserve">протокол </w:t>
      </w:r>
      <w:r w:rsidR="003A78E9" w:rsidRPr="003A78E9">
        <w:rPr>
          <w:rFonts w:ascii="Times New Roman" w:eastAsia="Times New Roman" w:hAnsi="Times New Roman" w:cs="Times New Roman"/>
          <w:sz w:val="28"/>
          <w:szCs w:val="28"/>
        </w:rPr>
        <w:t>№20</w:t>
      </w:r>
      <w:r w:rsidRPr="003A78E9">
        <w:rPr>
          <w:rFonts w:ascii="Times New Roman" w:eastAsia="Times New Roman" w:hAnsi="Times New Roman" w:cs="Times New Roman"/>
          <w:sz w:val="28"/>
          <w:szCs w:val="28"/>
        </w:rPr>
        <w:t xml:space="preserve"> </w:t>
      </w:r>
      <w:r w:rsidRPr="00F53F19">
        <w:rPr>
          <w:rFonts w:ascii="Times New Roman" w:eastAsia="Times New Roman" w:hAnsi="Times New Roman" w:cs="Times New Roman"/>
          <w:sz w:val="28"/>
          <w:szCs w:val="28"/>
        </w:rPr>
        <w:t xml:space="preserve">от </w:t>
      </w:r>
      <w:r w:rsidR="000D174B">
        <w:rPr>
          <w:rFonts w:ascii="Times New Roman" w:eastAsia="Times New Roman" w:hAnsi="Times New Roman" w:cs="Times New Roman"/>
          <w:sz w:val="28"/>
          <w:szCs w:val="28"/>
        </w:rPr>
        <w:t>19</w:t>
      </w:r>
      <w:r>
        <w:rPr>
          <w:rFonts w:ascii="Times New Roman" w:eastAsia="Times New Roman" w:hAnsi="Times New Roman" w:cs="Times New Roman"/>
          <w:sz w:val="28"/>
          <w:szCs w:val="28"/>
        </w:rPr>
        <w:t>.06.</w:t>
      </w:r>
      <w:r w:rsidR="000D174B">
        <w:rPr>
          <w:rFonts w:ascii="Times New Roman" w:eastAsia="Times New Roman" w:hAnsi="Times New Roman" w:cs="Times New Roman"/>
          <w:sz w:val="28"/>
          <w:szCs w:val="28"/>
        </w:rPr>
        <w:t xml:space="preserve"> 2020</w:t>
      </w:r>
      <w:r w:rsidRPr="00F53F19">
        <w:rPr>
          <w:rFonts w:ascii="Times New Roman" w:eastAsia="Times New Roman" w:hAnsi="Times New Roman" w:cs="Times New Roman"/>
          <w:sz w:val="28"/>
          <w:szCs w:val="28"/>
        </w:rPr>
        <w:t xml:space="preserve"> г.</w:t>
      </w:r>
    </w:p>
    <w:p w:rsidR="00F53F19" w:rsidRDefault="00F53F19" w:rsidP="00F53F19">
      <w:pPr>
        <w:spacing w:after="0" w:line="240" w:lineRule="auto"/>
        <w:ind w:right="198"/>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Председатель ЦМК</w:t>
      </w:r>
      <w:r>
        <w:rPr>
          <w:rFonts w:ascii="Times New Roman" w:eastAsia="Times New Roman" w:hAnsi="Times New Roman" w:cs="Times New Roman"/>
          <w:sz w:val="28"/>
          <w:szCs w:val="28"/>
        </w:rPr>
        <w:t xml:space="preserve"> акушерства и педиатрии </w:t>
      </w:r>
      <w:r w:rsidRPr="00F53F19">
        <w:rPr>
          <w:rFonts w:ascii="Times New Roman" w:eastAsia="Times New Roman" w:hAnsi="Times New Roman" w:cs="Times New Roman"/>
          <w:sz w:val="28"/>
          <w:szCs w:val="28"/>
        </w:rPr>
        <w:t>________ Германова О.Н.</w:t>
      </w:r>
    </w:p>
    <w:p w:rsidR="00F53F19" w:rsidRDefault="00F53F19" w:rsidP="00F53F19">
      <w:pPr>
        <w:spacing w:after="0" w:line="240" w:lineRule="auto"/>
        <w:ind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ЦМК терапии_________________</w:t>
      </w:r>
      <w:proofErr w:type="spellStart"/>
      <w:r>
        <w:rPr>
          <w:rFonts w:ascii="Times New Roman" w:eastAsia="Times New Roman" w:hAnsi="Times New Roman" w:cs="Times New Roman"/>
          <w:sz w:val="28"/>
          <w:szCs w:val="28"/>
        </w:rPr>
        <w:t>Мисетова</w:t>
      </w:r>
      <w:proofErr w:type="spellEnd"/>
      <w:r>
        <w:rPr>
          <w:rFonts w:ascii="Times New Roman" w:eastAsia="Times New Roman" w:hAnsi="Times New Roman" w:cs="Times New Roman"/>
          <w:sz w:val="28"/>
          <w:szCs w:val="28"/>
        </w:rPr>
        <w:t xml:space="preserve"> Е.Н.</w:t>
      </w:r>
    </w:p>
    <w:p w:rsidR="00490C19" w:rsidRPr="008A6CAB" w:rsidRDefault="00F53F19" w:rsidP="00490C19">
      <w:pPr>
        <w:spacing w:after="0" w:line="240" w:lineRule="auto"/>
        <w:ind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ЦМК узких клинических дисциплин_______</w:t>
      </w:r>
      <w:proofErr w:type="spellStart"/>
      <w:r>
        <w:rPr>
          <w:rFonts w:ascii="Times New Roman" w:eastAsia="Times New Roman" w:hAnsi="Times New Roman" w:cs="Times New Roman"/>
          <w:sz w:val="28"/>
          <w:szCs w:val="28"/>
        </w:rPr>
        <w:t>Бородинова</w:t>
      </w:r>
      <w:proofErr w:type="spellEnd"/>
      <w:r>
        <w:rPr>
          <w:rFonts w:ascii="Times New Roman" w:eastAsia="Times New Roman" w:hAnsi="Times New Roman" w:cs="Times New Roman"/>
          <w:sz w:val="28"/>
          <w:szCs w:val="28"/>
        </w:rPr>
        <w:t xml:space="preserve"> Т.Ю.</w:t>
      </w:r>
    </w:p>
    <w:p w:rsidR="00CD4728" w:rsidRDefault="00CD4728" w:rsidP="00490C19">
      <w:pPr>
        <w:spacing w:after="0" w:line="240" w:lineRule="auto"/>
        <w:ind w:right="198"/>
        <w:jc w:val="both"/>
        <w:rPr>
          <w:rFonts w:ascii="Times New Roman" w:eastAsia="Times New Roman" w:hAnsi="Times New Roman" w:cs="Times New Roman"/>
          <w:b/>
          <w:sz w:val="28"/>
          <w:szCs w:val="28"/>
        </w:rPr>
      </w:pPr>
    </w:p>
    <w:p w:rsidR="000D174B" w:rsidRPr="00490C19" w:rsidRDefault="000D174B" w:rsidP="000D174B">
      <w:pPr>
        <w:spacing w:after="0" w:line="240" w:lineRule="auto"/>
        <w:ind w:right="198"/>
        <w:jc w:val="both"/>
        <w:rPr>
          <w:rFonts w:ascii="Times New Roman" w:eastAsia="Times New Roman" w:hAnsi="Times New Roman" w:cs="Times New Roman"/>
          <w:b/>
          <w:sz w:val="28"/>
          <w:szCs w:val="28"/>
        </w:rPr>
      </w:pPr>
      <w:r w:rsidRPr="00490C19">
        <w:rPr>
          <w:rFonts w:ascii="Times New Roman" w:eastAsia="Times New Roman" w:hAnsi="Times New Roman" w:cs="Times New Roman"/>
          <w:b/>
          <w:sz w:val="28"/>
          <w:szCs w:val="28"/>
        </w:rPr>
        <w:t>Согласовано с работодателями:</w:t>
      </w:r>
    </w:p>
    <w:p w:rsidR="000D174B" w:rsidRPr="004403BE" w:rsidRDefault="000D174B" w:rsidP="000D174B">
      <w:pPr>
        <w:spacing w:after="0" w:line="240" w:lineRule="auto"/>
        <w:ind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Богатырева Елена Викторовна</w:t>
      </w:r>
      <w:r w:rsidRPr="004403BE">
        <w:rPr>
          <w:rFonts w:ascii="Times New Roman" w:eastAsia="Times New Roman" w:hAnsi="Times New Roman" w:cs="Times New Roman"/>
          <w:sz w:val="28"/>
          <w:szCs w:val="28"/>
        </w:rPr>
        <w:t>, главная медицинская сестра ГБУЗ СК «</w:t>
      </w:r>
      <w:r>
        <w:rPr>
          <w:rFonts w:ascii="Times New Roman" w:eastAsia="Times New Roman" w:hAnsi="Times New Roman" w:cs="Times New Roman"/>
          <w:sz w:val="28"/>
          <w:szCs w:val="28"/>
        </w:rPr>
        <w:t>Городская детская поликлиника №3</w:t>
      </w:r>
      <w:r w:rsidRPr="004403BE">
        <w:rPr>
          <w:rFonts w:ascii="Times New Roman" w:eastAsia="Times New Roman" w:hAnsi="Times New Roman" w:cs="Times New Roman"/>
          <w:sz w:val="28"/>
          <w:szCs w:val="28"/>
        </w:rPr>
        <w:t>» _____________26</w:t>
      </w:r>
      <w:r>
        <w:rPr>
          <w:rFonts w:ascii="Times New Roman" w:eastAsia="Times New Roman" w:hAnsi="Times New Roman" w:cs="Times New Roman"/>
          <w:sz w:val="28"/>
          <w:szCs w:val="28"/>
        </w:rPr>
        <w:t>.06.2020</w:t>
      </w:r>
      <w:r w:rsidRPr="004403BE">
        <w:rPr>
          <w:rFonts w:ascii="Times New Roman" w:eastAsia="Times New Roman" w:hAnsi="Times New Roman" w:cs="Times New Roman"/>
          <w:sz w:val="28"/>
          <w:szCs w:val="28"/>
        </w:rPr>
        <w:t xml:space="preserve"> г.</w:t>
      </w:r>
    </w:p>
    <w:p w:rsidR="000D174B" w:rsidRDefault="000D174B" w:rsidP="000D174B">
      <w:pPr>
        <w:spacing w:after="0" w:line="240" w:lineRule="auto"/>
        <w:ind w:right="198"/>
        <w:jc w:val="both"/>
        <w:rPr>
          <w:rFonts w:ascii="Times New Roman" w:eastAsia="Times New Roman" w:hAnsi="Times New Roman" w:cs="Times New Roman"/>
          <w:b/>
          <w:sz w:val="28"/>
          <w:szCs w:val="28"/>
        </w:rPr>
      </w:pPr>
    </w:p>
    <w:p w:rsidR="000D174B" w:rsidRPr="00CE590A" w:rsidRDefault="000D174B" w:rsidP="000D174B">
      <w:pPr>
        <w:spacing w:after="0" w:line="240" w:lineRule="auto"/>
        <w:ind w:right="1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Рецензент</w:t>
      </w:r>
      <w:r w:rsidRPr="00CE590A">
        <w:rPr>
          <w:rFonts w:ascii="Times New Roman" w:eastAsia="Times New Roman" w:hAnsi="Times New Roman" w:cs="Times New Roman"/>
          <w:b/>
          <w:sz w:val="28"/>
          <w:szCs w:val="28"/>
        </w:rPr>
        <w:t xml:space="preserve">: </w:t>
      </w:r>
    </w:p>
    <w:p w:rsidR="000D174B" w:rsidRDefault="000D174B" w:rsidP="000D174B">
      <w:pPr>
        <w:spacing w:after="0" w:line="240" w:lineRule="auto"/>
        <w:ind w:right="198"/>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Рылова Наталья Юрьевна, методист методического отдела ГБПОУ СК «Ставропольский базовый медицинский колледж»</w:t>
      </w:r>
    </w:p>
    <w:p w:rsidR="00CD4728" w:rsidRDefault="00CD4728" w:rsidP="002A4BF7">
      <w:pPr>
        <w:spacing w:after="0" w:line="240" w:lineRule="auto"/>
        <w:jc w:val="center"/>
        <w:rPr>
          <w:rFonts w:ascii="Times New Roman" w:hAnsi="Times New Roman" w:cs="Times New Roman"/>
          <w:b/>
          <w:sz w:val="28"/>
          <w:szCs w:val="28"/>
        </w:rPr>
      </w:pPr>
    </w:p>
    <w:p w:rsidR="00CD4728" w:rsidRDefault="00CD4728" w:rsidP="002A4BF7">
      <w:pPr>
        <w:spacing w:after="0" w:line="240" w:lineRule="auto"/>
        <w:jc w:val="center"/>
        <w:rPr>
          <w:rFonts w:ascii="Times New Roman" w:hAnsi="Times New Roman" w:cs="Times New Roman"/>
          <w:b/>
          <w:sz w:val="28"/>
          <w:szCs w:val="28"/>
        </w:rPr>
      </w:pPr>
    </w:p>
    <w:p w:rsidR="000D174B" w:rsidRDefault="000D174B" w:rsidP="002A4BF7">
      <w:pPr>
        <w:spacing w:after="0" w:line="240" w:lineRule="auto"/>
        <w:jc w:val="center"/>
        <w:rPr>
          <w:rFonts w:ascii="Times New Roman" w:hAnsi="Times New Roman" w:cs="Times New Roman"/>
          <w:b/>
          <w:sz w:val="28"/>
          <w:szCs w:val="28"/>
        </w:rPr>
      </w:pPr>
    </w:p>
    <w:p w:rsidR="000D174B" w:rsidRDefault="000D174B" w:rsidP="002A4BF7">
      <w:pPr>
        <w:spacing w:after="0" w:line="240" w:lineRule="auto"/>
        <w:jc w:val="center"/>
        <w:rPr>
          <w:rFonts w:ascii="Times New Roman" w:hAnsi="Times New Roman" w:cs="Times New Roman"/>
          <w:b/>
          <w:sz w:val="28"/>
          <w:szCs w:val="28"/>
        </w:rPr>
      </w:pPr>
    </w:p>
    <w:p w:rsidR="00FF0DA0" w:rsidRPr="00B26205" w:rsidRDefault="00E75DFA" w:rsidP="002A4BF7">
      <w:pPr>
        <w:spacing w:after="0" w:line="240" w:lineRule="auto"/>
        <w:jc w:val="center"/>
        <w:rPr>
          <w:rFonts w:ascii="Times New Roman" w:hAnsi="Times New Roman" w:cs="Times New Roman"/>
          <w:b/>
          <w:sz w:val="28"/>
          <w:szCs w:val="28"/>
        </w:rPr>
      </w:pPr>
      <w:r w:rsidRPr="00B26205">
        <w:rPr>
          <w:rFonts w:ascii="Times New Roman" w:hAnsi="Times New Roman" w:cs="Times New Roman"/>
          <w:b/>
          <w:sz w:val="28"/>
          <w:szCs w:val="28"/>
        </w:rPr>
        <w:lastRenderedPageBreak/>
        <w:t>СОДЕРЖАНИЕ</w:t>
      </w:r>
    </w:p>
    <w:p w:rsidR="00E75DFA" w:rsidRDefault="00E75DFA" w:rsidP="002A4BF7">
      <w:pPr>
        <w:spacing w:after="0" w:line="240" w:lineRule="auto"/>
        <w:jc w:val="cente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665"/>
      </w:tblGrid>
      <w:tr w:rsidR="002A4BF7" w:rsidTr="002A4BF7">
        <w:tc>
          <w:tcPr>
            <w:tcW w:w="534" w:type="dxa"/>
          </w:tcPr>
          <w:p w:rsidR="002A4BF7" w:rsidRPr="002A4BF7" w:rsidRDefault="002A4BF7" w:rsidP="002A4BF7">
            <w:pPr>
              <w:jc w:val="center"/>
              <w:rPr>
                <w:rFonts w:ascii="Times New Roman" w:hAnsi="Times New Roman" w:cs="Times New Roman"/>
                <w:sz w:val="28"/>
                <w:szCs w:val="28"/>
              </w:rPr>
            </w:pPr>
          </w:p>
        </w:tc>
        <w:tc>
          <w:tcPr>
            <w:tcW w:w="7371" w:type="dxa"/>
          </w:tcPr>
          <w:p w:rsidR="002A4BF7" w:rsidRPr="002A4BF7" w:rsidRDefault="002A4BF7" w:rsidP="002A4BF7">
            <w:pPr>
              <w:rPr>
                <w:rFonts w:ascii="Times New Roman" w:hAnsi="Times New Roman" w:cs="Times New Roman"/>
                <w:sz w:val="28"/>
                <w:szCs w:val="28"/>
              </w:rPr>
            </w:pPr>
          </w:p>
        </w:tc>
        <w:tc>
          <w:tcPr>
            <w:tcW w:w="1665" w:type="dxa"/>
          </w:tcPr>
          <w:p w:rsidR="002A4BF7" w:rsidRPr="002A4BF7" w:rsidRDefault="002A4BF7" w:rsidP="002A4BF7">
            <w:pPr>
              <w:jc w:val="center"/>
              <w:rPr>
                <w:rFonts w:ascii="Times New Roman" w:hAnsi="Times New Roman" w:cs="Times New Roman"/>
                <w:sz w:val="28"/>
                <w:szCs w:val="28"/>
              </w:rPr>
            </w:pPr>
            <w:r>
              <w:rPr>
                <w:rFonts w:ascii="Times New Roman" w:hAnsi="Times New Roman" w:cs="Times New Roman"/>
                <w:sz w:val="28"/>
                <w:szCs w:val="28"/>
              </w:rPr>
              <w:t>стр.</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1</w:t>
            </w:r>
          </w:p>
        </w:tc>
        <w:tc>
          <w:tcPr>
            <w:tcW w:w="7371" w:type="dxa"/>
          </w:tcPr>
          <w:p w:rsidR="00B26205" w:rsidRPr="008A6CAB" w:rsidRDefault="00B26205" w:rsidP="00CD4728">
            <w:pPr>
              <w:jc w:val="both"/>
              <w:rPr>
                <w:rFonts w:ascii="Times New Roman" w:hAnsi="Times New Roman" w:cs="Times New Roman"/>
                <w:sz w:val="28"/>
                <w:szCs w:val="28"/>
              </w:rPr>
            </w:pPr>
            <w:r w:rsidRPr="008A6CAB">
              <w:rPr>
                <w:rFonts w:ascii="Times New Roman" w:hAnsi="Times New Roman" w:cs="Times New Roman"/>
                <w:sz w:val="28"/>
                <w:szCs w:val="28"/>
              </w:rPr>
              <w:t xml:space="preserve">ПАСПОРТ ПРОГРАММЫ </w:t>
            </w:r>
            <w:r w:rsidR="006157BF">
              <w:rPr>
                <w:rFonts w:ascii="Times New Roman" w:hAnsi="Times New Roman" w:cs="Times New Roman"/>
                <w:sz w:val="28"/>
                <w:szCs w:val="28"/>
              </w:rPr>
              <w:t>ПРОФЕССИОНАЛЬНОГО МОДУЛЯ</w:t>
            </w:r>
          </w:p>
          <w:p w:rsidR="002A4BF7" w:rsidRPr="008A6CAB" w:rsidRDefault="002A4BF7" w:rsidP="00CD4728">
            <w:pPr>
              <w:jc w:val="both"/>
              <w:rPr>
                <w:rFonts w:ascii="Times New Roman" w:hAnsi="Times New Roman" w:cs="Times New Roman"/>
                <w:sz w:val="28"/>
                <w:szCs w:val="28"/>
              </w:rPr>
            </w:pP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4</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2</w:t>
            </w:r>
          </w:p>
        </w:tc>
        <w:tc>
          <w:tcPr>
            <w:tcW w:w="7371" w:type="dxa"/>
          </w:tcPr>
          <w:p w:rsidR="002A4BF7" w:rsidRPr="008A6CAB" w:rsidRDefault="00B26205" w:rsidP="00CD4728">
            <w:pPr>
              <w:jc w:val="both"/>
              <w:rPr>
                <w:rFonts w:ascii="Times New Roman" w:hAnsi="Times New Roman" w:cs="Times New Roman"/>
                <w:sz w:val="28"/>
                <w:szCs w:val="28"/>
              </w:rPr>
            </w:pPr>
            <w:r w:rsidRPr="008A6CAB">
              <w:rPr>
                <w:rFonts w:ascii="Times New Roman" w:hAnsi="Times New Roman" w:cs="Times New Roman"/>
                <w:sz w:val="28"/>
                <w:szCs w:val="28"/>
              </w:rPr>
              <w:t xml:space="preserve">СОДЕРЖАНИЕ ПРОГРАММЫ </w:t>
            </w:r>
            <w:r w:rsidR="006157BF" w:rsidRPr="006157BF">
              <w:rPr>
                <w:rFonts w:ascii="Times New Roman" w:hAnsi="Times New Roman" w:cs="Times New Roman"/>
                <w:sz w:val="28"/>
                <w:szCs w:val="28"/>
              </w:rPr>
              <w:t>ПРОФЕССИОНАЛЬНОГО МОДУЛЯ</w:t>
            </w: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8</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3</w:t>
            </w:r>
          </w:p>
        </w:tc>
        <w:tc>
          <w:tcPr>
            <w:tcW w:w="7371" w:type="dxa"/>
          </w:tcPr>
          <w:p w:rsidR="002A4BF7" w:rsidRPr="008A6CAB" w:rsidRDefault="00B26205" w:rsidP="00CD4728">
            <w:pPr>
              <w:jc w:val="both"/>
              <w:rPr>
                <w:rFonts w:ascii="Times New Roman" w:hAnsi="Times New Roman" w:cs="Times New Roman"/>
                <w:sz w:val="28"/>
                <w:szCs w:val="28"/>
              </w:rPr>
            </w:pPr>
            <w:r w:rsidRPr="008A6CAB">
              <w:rPr>
                <w:rFonts w:ascii="Times New Roman" w:hAnsi="Times New Roman" w:cs="Times New Roman"/>
                <w:sz w:val="28"/>
                <w:szCs w:val="28"/>
              </w:rPr>
              <w:t xml:space="preserve">УСЛОВИЯ РЕАЛИЗАЦИИ ПРОГРАММЫ </w:t>
            </w:r>
            <w:r w:rsidR="006157BF" w:rsidRPr="006157BF">
              <w:rPr>
                <w:rFonts w:ascii="Times New Roman" w:hAnsi="Times New Roman" w:cs="Times New Roman"/>
                <w:sz w:val="28"/>
                <w:szCs w:val="28"/>
              </w:rPr>
              <w:t>ПРОФЕССИОНАЛЬНОГО МОДУЛЯ</w:t>
            </w: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44</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4</w:t>
            </w:r>
          </w:p>
        </w:tc>
        <w:tc>
          <w:tcPr>
            <w:tcW w:w="7371" w:type="dxa"/>
          </w:tcPr>
          <w:p w:rsidR="00B26205" w:rsidRPr="008A6CAB" w:rsidRDefault="00B26205" w:rsidP="00CD4728">
            <w:pPr>
              <w:jc w:val="both"/>
              <w:rPr>
                <w:rFonts w:ascii="Times New Roman" w:hAnsi="Times New Roman" w:cs="Times New Roman"/>
                <w:sz w:val="28"/>
                <w:szCs w:val="28"/>
              </w:rPr>
            </w:pPr>
            <w:r w:rsidRPr="008A6CAB">
              <w:rPr>
                <w:rFonts w:ascii="Times New Roman" w:hAnsi="Times New Roman" w:cs="Times New Roman"/>
                <w:sz w:val="28"/>
                <w:szCs w:val="28"/>
              </w:rPr>
              <w:t xml:space="preserve">КОНТРОЛЬ ОЦЕНКА РЕЗУЛЬТАТОВ ОСВОЕНИЯ </w:t>
            </w:r>
            <w:r w:rsidR="006157BF" w:rsidRPr="006157BF">
              <w:rPr>
                <w:rFonts w:ascii="Times New Roman" w:hAnsi="Times New Roman" w:cs="Times New Roman"/>
                <w:sz w:val="28"/>
                <w:szCs w:val="28"/>
              </w:rPr>
              <w:t>ПРОФЕССИОНАЛЬНОГО МОДУЛЯ</w:t>
            </w:r>
          </w:p>
          <w:p w:rsidR="002A4BF7" w:rsidRPr="008A6CAB" w:rsidRDefault="002A4BF7" w:rsidP="00CD4728">
            <w:pPr>
              <w:jc w:val="both"/>
              <w:rPr>
                <w:rFonts w:ascii="Times New Roman" w:hAnsi="Times New Roman" w:cs="Times New Roman"/>
                <w:sz w:val="28"/>
                <w:szCs w:val="28"/>
              </w:rPr>
            </w:pP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48</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5</w:t>
            </w:r>
          </w:p>
        </w:tc>
        <w:tc>
          <w:tcPr>
            <w:tcW w:w="7371" w:type="dxa"/>
          </w:tcPr>
          <w:p w:rsidR="00B26205" w:rsidRPr="008A6CAB" w:rsidRDefault="00B26205" w:rsidP="00CD4728">
            <w:pPr>
              <w:jc w:val="both"/>
              <w:rPr>
                <w:rFonts w:ascii="Times New Roman" w:hAnsi="Times New Roman" w:cs="Times New Roman"/>
                <w:sz w:val="28"/>
                <w:szCs w:val="28"/>
              </w:rPr>
            </w:pPr>
            <w:r w:rsidRPr="008A6CAB">
              <w:rPr>
                <w:rFonts w:ascii="Times New Roman" w:hAnsi="Times New Roman" w:cs="Times New Roman"/>
                <w:sz w:val="28"/>
                <w:szCs w:val="28"/>
              </w:rPr>
              <w:t xml:space="preserve">ТЕМАТИЧЕСКИЙ ПЛАН </w:t>
            </w:r>
            <w:r w:rsidR="006157BF" w:rsidRPr="006157BF">
              <w:rPr>
                <w:rFonts w:ascii="Times New Roman" w:hAnsi="Times New Roman" w:cs="Times New Roman"/>
                <w:sz w:val="28"/>
                <w:szCs w:val="28"/>
              </w:rPr>
              <w:t>ПРОФЕССИОНАЛЬНОГО МОДУЛЯ</w:t>
            </w:r>
          </w:p>
        </w:tc>
        <w:tc>
          <w:tcPr>
            <w:tcW w:w="1665" w:type="dxa"/>
          </w:tcPr>
          <w:p w:rsidR="00B26205" w:rsidRPr="002A4BF7" w:rsidRDefault="003A2B39" w:rsidP="002A4BF7">
            <w:pPr>
              <w:jc w:val="center"/>
              <w:rPr>
                <w:rFonts w:ascii="Times New Roman" w:hAnsi="Times New Roman" w:cs="Times New Roman"/>
                <w:sz w:val="28"/>
                <w:szCs w:val="28"/>
              </w:rPr>
            </w:pPr>
            <w:r>
              <w:rPr>
                <w:rFonts w:ascii="Times New Roman" w:hAnsi="Times New Roman" w:cs="Times New Roman"/>
                <w:sz w:val="28"/>
                <w:szCs w:val="28"/>
              </w:rPr>
              <w:t>5</w:t>
            </w:r>
            <w:r w:rsidR="008A6CAB">
              <w:rPr>
                <w:rFonts w:ascii="Times New Roman" w:hAnsi="Times New Roman" w:cs="Times New Roman"/>
                <w:sz w:val="28"/>
                <w:szCs w:val="28"/>
              </w:rPr>
              <w:t>1</w:t>
            </w:r>
          </w:p>
        </w:tc>
      </w:tr>
    </w:tbl>
    <w:p w:rsidR="00B26205" w:rsidRPr="00E75DFA" w:rsidRDefault="00B26205" w:rsidP="002A4BF7">
      <w:pPr>
        <w:spacing w:after="0" w:line="240" w:lineRule="auto"/>
        <w:jc w:val="center"/>
        <w:rPr>
          <w:rFonts w:ascii="Times New Roman" w:hAnsi="Times New Roman" w:cs="Times New Roman"/>
        </w:rPr>
      </w:pPr>
    </w:p>
    <w:p w:rsidR="00E75DFA" w:rsidRDefault="00E75DFA" w:rsidP="002A4B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Pr="00261CB6" w:rsidRDefault="00261CB6" w:rsidP="002A4BF7">
      <w:pPr>
        <w:spacing w:after="0" w:line="240" w:lineRule="auto"/>
        <w:jc w:val="both"/>
        <w:rPr>
          <w:rFonts w:ascii="Times New Roman" w:hAnsi="Times New Roman" w:cs="Times New Roman"/>
          <w:b/>
          <w:sz w:val="28"/>
          <w:szCs w:val="28"/>
        </w:rPr>
      </w:pPr>
      <w:r w:rsidRPr="00261CB6">
        <w:rPr>
          <w:rFonts w:ascii="Times New Roman" w:hAnsi="Times New Roman" w:cs="Times New Roman"/>
          <w:b/>
          <w:sz w:val="28"/>
          <w:szCs w:val="28"/>
        </w:rPr>
        <w:lastRenderedPageBreak/>
        <w:t>1.</w:t>
      </w:r>
      <w:r w:rsidR="002A4BF7">
        <w:rPr>
          <w:rFonts w:ascii="Times New Roman" w:hAnsi="Times New Roman" w:cs="Times New Roman"/>
          <w:b/>
          <w:sz w:val="28"/>
          <w:szCs w:val="28"/>
        </w:rPr>
        <w:t xml:space="preserve"> </w:t>
      </w:r>
      <w:r w:rsidRPr="00261CB6">
        <w:rPr>
          <w:rFonts w:ascii="Times New Roman" w:hAnsi="Times New Roman" w:cs="Times New Roman"/>
          <w:b/>
          <w:sz w:val="28"/>
          <w:szCs w:val="28"/>
        </w:rPr>
        <w:t xml:space="preserve">ПАСПОРТ РАБОЧЕЙ ПРОГРАММЫ </w:t>
      </w:r>
      <w:r w:rsidR="006157BF" w:rsidRPr="006157BF">
        <w:rPr>
          <w:rFonts w:ascii="Times New Roman" w:hAnsi="Times New Roman" w:cs="Times New Roman"/>
          <w:b/>
          <w:sz w:val="28"/>
          <w:szCs w:val="28"/>
        </w:rPr>
        <w:t>ПРОФЕССИОНАЛЬНОГО МОДУЛЯ</w:t>
      </w:r>
      <w:r w:rsidR="00AD6B18">
        <w:rPr>
          <w:rFonts w:ascii="Times New Roman" w:hAnsi="Times New Roman" w:cs="Times New Roman"/>
          <w:b/>
          <w:sz w:val="28"/>
          <w:szCs w:val="28"/>
        </w:rPr>
        <w:t xml:space="preserve"> «</w:t>
      </w:r>
      <w:r w:rsidR="006157BF">
        <w:rPr>
          <w:rFonts w:ascii="Times New Roman" w:hAnsi="Times New Roman" w:cs="Times New Roman"/>
          <w:b/>
          <w:sz w:val="28"/>
          <w:szCs w:val="28"/>
        </w:rPr>
        <w:t>ПРОВЕДЕНИЕ ПРОФИЛАКТИЧЕСКИХ МЕРОПРИЯТИЙ</w:t>
      </w:r>
      <w:r w:rsidR="00AD6B18">
        <w:rPr>
          <w:rFonts w:ascii="Times New Roman" w:hAnsi="Times New Roman" w:cs="Times New Roman"/>
          <w:b/>
          <w:sz w:val="28"/>
          <w:szCs w:val="28"/>
        </w:rPr>
        <w:t>»</w:t>
      </w:r>
    </w:p>
    <w:p w:rsidR="00B85ADD" w:rsidRDefault="00B85ADD" w:rsidP="002A4BF7">
      <w:pPr>
        <w:pStyle w:val="a3"/>
        <w:spacing w:after="0" w:line="240" w:lineRule="auto"/>
        <w:jc w:val="both"/>
        <w:rPr>
          <w:rFonts w:ascii="Times New Roman" w:hAnsi="Times New Roman" w:cs="Times New Roman"/>
          <w:b/>
          <w:sz w:val="36"/>
          <w:szCs w:val="36"/>
        </w:rPr>
      </w:pPr>
    </w:p>
    <w:p w:rsidR="00B85ADD" w:rsidRPr="002A4BF7" w:rsidRDefault="00B85ADD" w:rsidP="00CF1674">
      <w:pPr>
        <w:pStyle w:val="a3"/>
        <w:numPr>
          <w:ilvl w:val="1"/>
          <w:numId w:val="1"/>
        </w:numPr>
        <w:spacing w:after="0" w:line="240" w:lineRule="auto"/>
        <w:ind w:left="0" w:firstLine="567"/>
        <w:jc w:val="both"/>
        <w:rPr>
          <w:rFonts w:ascii="Times New Roman" w:hAnsi="Times New Roman" w:cs="Times New Roman"/>
          <w:b/>
          <w:sz w:val="28"/>
          <w:szCs w:val="28"/>
        </w:rPr>
      </w:pPr>
      <w:r w:rsidRPr="002A4BF7">
        <w:rPr>
          <w:rFonts w:ascii="Times New Roman" w:hAnsi="Times New Roman" w:cs="Times New Roman"/>
          <w:b/>
          <w:sz w:val="28"/>
          <w:szCs w:val="28"/>
        </w:rPr>
        <w:t>Область применения программы</w:t>
      </w:r>
    </w:p>
    <w:p w:rsidR="00B85ADD" w:rsidRPr="002A4BF7" w:rsidRDefault="002A4BF7" w:rsidP="002A4B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Рабочая п</w:t>
      </w:r>
      <w:r w:rsidR="00B85ADD" w:rsidRPr="002A4BF7">
        <w:rPr>
          <w:rFonts w:ascii="Times New Roman" w:hAnsi="Times New Roman" w:cs="Times New Roman"/>
          <w:sz w:val="28"/>
          <w:szCs w:val="28"/>
        </w:rPr>
        <w:t xml:space="preserve">рограмма </w:t>
      </w:r>
      <w:r w:rsidR="00490C19">
        <w:rPr>
          <w:rFonts w:ascii="Times New Roman" w:hAnsi="Times New Roman" w:cs="Times New Roman"/>
          <w:sz w:val="28"/>
          <w:szCs w:val="28"/>
        </w:rPr>
        <w:t xml:space="preserve">профессионального модуля </w:t>
      </w:r>
      <w:r w:rsidR="00B85ADD" w:rsidRPr="002A4BF7">
        <w:rPr>
          <w:rFonts w:ascii="Times New Roman" w:hAnsi="Times New Roman" w:cs="Times New Roman"/>
          <w:sz w:val="28"/>
          <w:szCs w:val="28"/>
        </w:rPr>
        <w:t>является частью основной профессиональной образовательной программы в соответствии с Ф</w:t>
      </w:r>
      <w:r w:rsidR="00606930" w:rsidRPr="002A4BF7">
        <w:rPr>
          <w:rFonts w:ascii="Times New Roman" w:hAnsi="Times New Roman" w:cs="Times New Roman"/>
          <w:sz w:val="28"/>
          <w:szCs w:val="28"/>
        </w:rPr>
        <w:t xml:space="preserve">ГОС </w:t>
      </w:r>
      <w:r>
        <w:rPr>
          <w:rFonts w:ascii="Times New Roman" w:hAnsi="Times New Roman" w:cs="Times New Roman"/>
          <w:sz w:val="28"/>
          <w:szCs w:val="28"/>
        </w:rPr>
        <w:t xml:space="preserve">СПО </w:t>
      </w:r>
      <w:r w:rsidR="00490C19">
        <w:rPr>
          <w:rFonts w:ascii="Times New Roman" w:hAnsi="Times New Roman" w:cs="Times New Roman"/>
          <w:sz w:val="28"/>
          <w:szCs w:val="28"/>
        </w:rPr>
        <w:t>по специальности</w:t>
      </w:r>
      <w:r w:rsidR="00606930" w:rsidRPr="002A4BF7">
        <w:rPr>
          <w:rFonts w:ascii="Times New Roman" w:hAnsi="Times New Roman" w:cs="Times New Roman"/>
          <w:sz w:val="28"/>
          <w:szCs w:val="28"/>
        </w:rPr>
        <w:t xml:space="preserve"> </w:t>
      </w:r>
      <w:r w:rsidR="00490C19">
        <w:rPr>
          <w:rFonts w:ascii="Times New Roman" w:hAnsi="Times New Roman" w:cs="Times New Roman"/>
          <w:sz w:val="28"/>
          <w:szCs w:val="28"/>
        </w:rPr>
        <w:t>34.02.01</w:t>
      </w:r>
      <w:r w:rsidR="0033055C">
        <w:rPr>
          <w:rFonts w:ascii="Times New Roman" w:hAnsi="Times New Roman" w:cs="Times New Roman"/>
          <w:sz w:val="28"/>
          <w:szCs w:val="28"/>
        </w:rPr>
        <w:t xml:space="preserve"> </w:t>
      </w:r>
      <w:r w:rsidR="00490C19">
        <w:rPr>
          <w:rFonts w:ascii="Times New Roman" w:hAnsi="Times New Roman" w:cs="Times New Roman"/>
          <w:sz w:val="28"/>
          <w:szCs w:val="28"/>
        </w:rPr>
        <w:t>Сестринское дело</w:t>
      </w:r>
      <w:r w:rsidR="00B85ADD" w:rsidRPr="002A4BF7">
        <w:rPr>
          <w:rFonts w:ascii="Times New Roman" w:hAnsi="Times New Roman" w:cs="Times New Roman"/>
          <w:sz w:val="28"/>
          <w:szCs w:val="28"/>
        </w:rPr>
        <w:t>.</w:t>
      </w:r>
    </w:p>
    <w:p w:rsidR="00B85ADD" w:rsidRPr="00B85ADD" w:rsidRDefault="00B85ADD" w:rsidP="002A4BF7">
      <w:pPr>
        <w:pStyle w:val="a3"/>
        <w:spacing w:after="0" w:line="240" w:lineRule="auto"/>
        <w:ind w:left="0" w:firstLine="567"/>
        <w:jc w:val="both"/>
        <w:rPr>
          <w:rFonts w:ascii="Times New Roman" w:hAnsi="Times New Roman" w:cs="Times New Roman"/>
          <w:b/>
          <w:sz w:val="28"/>
          <w:szCs w:val="28"/>
        </w:rPr>
      </w:pPr>
      <w:r w:rsidRPr="00B85ADD">
        <w:rPr>
          <w:rFonts w:ascii="Times New Roman" w:hAnsi="Times New Roman" w:cs="Times New Roman"/>
          <w:b/>
          <w:sz w:val="28"/>
          <w:szCs w:val="28"/>
        </w:rPr>
        <w:t xml:space="preserve">1.2 Место </w:t>
      </w:r>
      <w:r w:rsidR="00AD6B18">
        <w:rPr>
          <w:rFonts w:ascii="Times New Roman" w:hAnsi="Times New Roman" w:cs="Times New Roman"/>
          <w:b/>
          <w:sz w:val="28"/>
          <w:szCs w:val="28"/>
        </w:rPr>
        <w:t>профессионального модуля</w:t>
      </w:r>
      <w:r w:rsidRPr="00B85ADD">
        <w:rPr>
          <w:rFonts w:ascii="Times New Roman" w:hAnsi="Times New Roman" w:cs="Times New Roman"/>
          <w:b/>
          <w:sz w:val="28"/>
          <w:szCs w:val="28"/>
        </w:rPr>
        <w:t xml:space="preserve"> в структуре основной профессиональной образовательной программы:</w:t>
      </w:r>
    </w:p>
    <w:p w:rsidR="0054658D" w:rsidRDefault="00490C19" w:rsidP="00490C19">
      <w:pPr>
        <w:spacing w:after="0" w:line="240" w:lineRule="auto"/>
        <w:ind w:firstLine="567"/>
        <w:jc w:val="both"/>
        <w:rPr>
          <w:rFonts w:ascii="Times New Roman" w:hAnsi="Times New Roman" w:cs="Times New Roman"/>
          <w:sz w:val="28"/>
          <w:szCs w:val="28"/>
        </w:rPr>
      </w:pPr>
      <w:r w:rsidRPr="00490C19">
        <w:rPr>
          <w:rFonts w:ascii="Times New Roman" w:hAnsi="Times New Roman" w:cs="Times New Roman"/>
          <w:sz w:val="28"/>
          <w:szCs w:val="28"/>
        </w:rPr>
        <w:t xml:space="preserve">Рабочая программа профессионального модуля </w:t>
      </w:r>
      <w:r>
        <w:rPr>
          <w:rFonts w:ascii="Times New Roman" w:hAnsi="Times New Roman" w:cs="Times New Roman"/>
          <w:sz w:val="28"/>
          <w:szCs w:val="28"/>
        </w:rPr>
        <w:t xml:space="preserve"> «Проведение профилактических мероприятий» </w:t>
      </w:r>
      <w:r w:rsidR="0054658D">
        <w:rPr>
          <w:rFonts w:ascii="Times New Roman" w:hAnsi="Times New Roman" w:cs="Times New Roman"/>
          <w:sz w:val="28"/>
          <w:szCs w:val="28"/>
        </w:rPr>
        <w:t>является основной структурной единицей профессиональной образовательной программы  в соответствии с ФГОС.</w:t>
      </w:r>
    </w:p>
    <w:p w:rsidR="00B85ADD" w:rsidRPr="00701024" w:rsidRDefault="00B85ADD" w:rsidP="00701024">
      <w:pPr>
        <w:spacing w:after="0" w:line="240" w:lineRule="auto"/>
        <w:ind w:firstLine="567"/>
        <w:jc w:val="both"/>
        <w:rPr>
          <w:rFonts w:ascii="Times New Roman" w:hAnsi="Times New Roman" w:cs="Times New Roman"/>
          <w:b/>
          <w:sz w:val="28"/>
          <w:szCs w:val="28"/>
        </w:rPr>
      </w:pPr>
      <w:r w:rsidRPr="00701024">
        <w:rPr>
          <w:rFonts w:ascii="Times New Roman" w:hAnsi="Times New Roman" w:cs="Times New Roman"/>
          <w:b/>
          <w:sz w:val="28"/>
          <w:szCs w:val="28"/>
        </w:rPr>
        <w:t xml:space="preserve">1.3 Цели и задачи </w:t>
      </w:r>
      <w:r w:rsidR="006157BF" w:rsidRPr="006157BF">
        <w:rPr>
          <w:rFonts w:ascii="Times New Roman" w:hAnsi="Times New Roman" w:cs="Times New Roman"/>
          <w:b/>
          <w:sz w:val="28"/>
          <w:szCs w:val="28"/>
        </w:rPr>
        <w:t xml:space="preserve">профессионального </w:t>
      </w:r>
      <w:r w:rsidR="006157BF">
        <w:rPr>
          <w:rFonts w:ascii="Times New Roman" w:hAnsi="Times New Roman" w:cs="Times New Roman"/>
          <w:b/>
          <w:sz w:val="28"/>
          <w:szCs w:val="28"/>
        </w:rPr>
        <w:t xml:space="preserve">модуля </w:t>
      </w:r>
      <w:r w:rsidRPr="00701024">
        <w:rPr>
          <w:rFonts w:ascii="Times New Roman" w:hAnsi="Times New Roman" w:cs="Times New Roman"/>
          <w:b/>
          <w:sz w:val="28"/>
          <w:szCs w:val="28"/>
        </w:rPr>
        <w:t>– требования к результатам освоения</w:t>
      </w:r>
      <w:r w:rsidR="006157BF">
        <w:rPr>
          <w:rFonts w:ascii="Times New Roman" w:hAnsi="Times New Roman" w:cs="Times New Roman"/>
          <w:b/>
          <w:sz w:val="28"/>
          <w:szCs w:val="28"/>
        </w:rPr>
        <w:t xml:space="preserve"> профессионального модуля</w:t>
      </w:r>
      <w:r w:rsidRPr="00701024">
        <w:rPr>
          <w:rFonts w:ascii="Times New Roman" w:hAnsi="Times New Roman" w:cs="Times New Roman"/>
          <w:b/>
          <w:sz w:val="28"/>
          <w:szCs w:val="28"/>
        </w:rPr>
        <w:t>:</w:t>
      </w:r>
    </w:p>
    <w:p w:rsidR="00B85ADD" w:rsidRPr="00701024" w:rsidRDefault="00B85ADD" w:rsidP="00701024">
      <w:pPr>
        <w:spacing w:after="0" w:line="240" w:lineRule="auto"/>
        <w:ind w:firstLine="567"/>
        <w:jc w:val="both"/>
        <w:rPr>
          <w:rFonts w:ascii="Times New Roman" w:hAnsi="Times New Roman" w:cs="Times New Roman"/>
          <w:sz w:val="28"/>
          <w:szCs w:val="28"/>
        </w:rPr>
      </w:pPr>
      <w:r w:rsidRPr="00701024">
        <w:rPr>
          <w:rFonts w:ascii="Times New Roman" w:hAnsi="Times New Roman" w:cs="Times New Roman"/>
          <w:sz w:val="28"/>
          <w:szCs w:val="28"/>
        </w:rPr>
        <w:t xml:space="preserve">В результате освоения </w:t>
      </w:r>
      <w:r w:rsidR="00314BDD" w:rsidRPr="00314BDD">
        <w:rPr>
          <w:rFonts w:ascii="Times New Roman" w:hAnsi="Times New Roman" w:cs="Times New Roman"/>
          <w:sz w:val="28"/>
          <w:szCs w:val="28"/>
        </w:rPr>
        <w:t xml:space="preserve">профессионального модуля </w:t>
      </w:r>
      <w:r w:rsidRPr="00701024">
        <w:rPr>
          <w:rFonts w:ascii="Times New Roman" w:hAnsi="Times New Roman" w:cs="Times New Roman"/>
          <w:sz w:val="28"/>
          <w:szCs w:val="28"/>
        </w:rPr>
        <w:t>обучающийся должен уметь:</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обучать население принципам</w:t>
      </w:r>
      <w:r>
        <w:rPr>
          <w:rFonts w:ascii="Times New Roman" w:hAnsi="Times New Roman" w:cs="Times New Roman"/>
          <w:sz w:val="28"/>
          <w:szCs w:val="28"/>
        </w:rPr>
        <w:t xml:space="preserve"> </w:t>
      </w:r>
      <w:r w:rsidRPr="00314BDD">
        <w:rPr>
          <w:rFonts w:ascii="Times New Roman" w:hAnsi="Times New Roman" w:cs="Times New Roman"/>
          <w:sz w:val="28"/>
          <w:szCs w:val="28"/>
        </w:rPr>
        <w:t>здорового образа жизни;</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проводить и осуществлять</w:t>
      </w:r>
      <w:r>
        <w:rPr>
          <w:rFonts w:ascii="Times New Roman" w:hAnsi="Times New Roman" w:cs="Times New Roman"/>
          <w:sz w:val="28"/>
          <w:szCs w:val="28"/>
        </w:rPr>
        <w:t xml:space="preserve"> </w:t>
      </w:r>
      <w:r w:rsidRPr="00314BDD">
        <w:rPr>
          <w:rFonts w:ascii="Times New Roman" w:hAnsi="Times New Roman" w:cs="Times New Roman"/>
          <w:sz w:val="28"/>
          <w:szCs w:val="28"/>
        </w:rPr>
        <w:t>оздоровительные и</w:t>
      </w:r>
      <w:r>
        <w:rPr>
          <w:rFonts w:ascii="Times New Roman" w:hAnsi="Times New Roman" w:cs="Times New Roman"/>
          <w:sz w:val="28"/>
          <w:szCs w:val="28"/>
        </w:rPr>
        <w:t xml:space="preserve"> </w:t>
      </w:r>
      <w:r w:rsidRPr="00314BDD">
        <w:rPr>
          <w:rFonts w:ascii="Times New Roman" w:hAnsi="Times New Roman" w:cs="Times New Roman"/>
          <w:sz w:val="28"/>
          <w:szCs w:val="28"/>
        </w:rPr>
        <w:t>профилактические мероприятия;</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консультировать пациента и его</w:t>
      </w:r>
      <w:r>
        <w:rPr>
          <w:rFonts w:ascii="Times New Roman" w:hAnsi="Times New Roman" w:cs="Times New Roman"/>
          <w:sz w:val="28"/>
          <w:szCs w:val="28"/>
        </w:rPr>
        <w:t xml:space="preserve"> </w:t>
      </w:r>
      <w:r w:rsidRPr="00314BDD">
        <w:rPr>
          <w:rFonts w:ascii="Times New Roman" w:hAnsi="Times New Roman" w:cs="Times New Roman"/>
          <w:sz w:val="28"/>
          <w:szCs w:val="28"/>
        </w:rPr>
        <w:t>окружение по вопросам</w:t>
      </w:r>
      <w:r>
        <w:rPr>
          <w:rFonts w:ascii="Times New Roman" w:hAnsi="Times New Roman" w:cs="Times New Roman"/>
          <w:sz w:val="28"/>
          <w:szCs w:val="28"/>
        </w:rPr>
        <w:t xml:space="preserve"> </w:t>
      </w:r>
      <w:r w:rsidRPr="00314BDD">
        <w:rPr>
          <w:rFonts w:ascii="Times New Roman" w:hAnsi="Times New Roman" w:cs="Times New Roman"/>
          <w:sz w:val="28"/>
          <w:szCs w:val="28"/>
        </w:rPr>
        <w:t>иммунопрофилактики;</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консультировать по вопросам</w:t>
      </w:r>
      <w:r>
        <w:rPr>
          <w:rFonts w:ascii="Times New Roman" w:hAnsi="Times New Roman" w:cs="Times New Roman"/>
          <w:sz w:val="28"/>
          <w:szCs w:val="28"/>
        </w:rPr>
        <w:t xml:space="preserve"> </w:t>
      </w:r>
      <w:r w:rsidRPr="00314BDD">
        <w:rPr>
          <w:rFonts w:ascii="Times New Roman" w:hAnsi="Times New Roman" w:cs="Times New Roman"/>
          <w:sz w:val="28"/>
          <w:szCs w:val="28"/>
        </w:rPr>
        <w:t>рационального и диетического</w:t>
      </w:r>
      <w:r>
        <w:rPr>
          <w:rFonts w:ascii="Times New Roman" w:hAnsi="Times New Roman" w:cs="Times New Roman"/>
          <w:sz w:val="28"/>
          <w:szCs w:val="28"/>
        </w:rPr>
        <w:t xml:space="preserve"> </w:t>
      </w:r>
      <w:r w:rsidRPr="00314BDD">
        <w:rPr>
          <w:rFonts w:ascii="Times New Roman" w:hAnsi="Times New Roman" w:cs="Times New Roman"/>
          <w:sz w:val="28"/>
          <w:szCs w:val="28"/>
        </w:rPr>
        <w:t>питания;</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организовывать мероприятия по</w:t>
      </w:r>
      <w:r>
        <w:rPr>
          <w:rFonts w:ascii="Times New Roman" w:hAnsi="Times New Roman" w:cs="Times New Roman"/>
          <w:sz w:val="28"/>
          <w:szCs w:val="28"/>
        </w:rPr>
        <w:t xml:space="preserve"> </w:t>
      </w:r>
      <w:r w:rsidRPr="00314BDD">
        <w:rPr>
          <w:rFonts w:ascii="Times New Roman" w:hAnsi="Times New Roman" w:cs="Times New Roman"/>
          <w:sz w:val="28"/>
          <w:szCs w:val="28"/>
        </w:rPr>
        <w:t>проведению диспансеризации;</w:t>
      </w:r>
    </w:p>
    <w:p w:rsidR="002630EE" w:rsidRPr="00701024" w:rsidRDefault="002630EE" w:rsidP="00701024">
      <w:pPr>
        <w:spacing w:after="0" w:line="240" w:lineRule="auto"/>
        <w:ind w:firstLine="567"/>
        <w:jc w:val="both"/>
        <w:rPr>
          <w:rFonts w:ascii="Times New Roman" w:hAnsi="Times New Roman" w:cs="Times New Roman"/>
          <w:sz w:val="28"/>
          <w:szCs w:val="28"/>
        </w:rPr>
      </w:pPr>
      <w:r w:rsidRPr="00701024">
        <w:rPr>
          <w:rFonts w:ascii="Times New Roman" w:hAnsi="Times New Roman" w:cs="Times New Roman"/>
          <w:sz w:val="28"/>
          <w:szCs w:val="28"/>
        </w:rPr>
        <w:t xml:space="preserve">В результате освоения </w:t>
      </w:r>
      <w:r w:rsidR="00314BDD" w:rsidRPr="00314BDD">
        <w:rPr>
          <w:rFonts w:ascii="Times New Roman" w:hAnsi="Times New Roman" w:cs="Times New Roman"/>
          <w:sz w:val="28"/>
          <w:szCs w:val="28"/>
        </w:rPr>
        <w:t>профессионального модуля</w:t>
      </w:r>
      <w:r w:rsidRPr="00314BDD">
        <w:rPr>
          <w:rFonts w:ascii="Times New Roman" w:hAnsi="Times New Roman" w:cs="Times New Roman"/>
          <w:sz w:val="28"/>
          <w:szCs w:val="28"/>
        </w:rPr>
        <w:t xml:space="preserve"> </w:t>
      </w:r>
      <w:r w:rsidRPr="00701024">
        <w:rPr>
          <w:rFonts w:ascii="Times New Roman" w:hAnsi="Times New Roman" w:cs="Times New Roman"/>
          <w:sz w:val="28"/>
          <w:szCs w:val="28"/>
        </w:rPr>
        <w:t>обучающийся должен знать:</w:t>
      </w:r>
    </w:p>
    <w:p w:rsidR="00314BDD" w:rsidRP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современные представления о</w:t>
      </w:r>
      <w:r>
        <w:rPr>
          <w:rFonts w:ascii="Times New Roman" w:hAnsi="Times New Roman" w:cs="Times New Roman"/>
          <w:sz w:val="28"/>
          <w:szCs w:val="28"/>
        </w:rPr>
        <w:t xml:space="preserve"> </w:t>
      </w:r>
      <w:r w:rsidRPr="00314BDD">
        <w:rPr>
          <w:rFonts w:ascii="Times New Roman" w:hAnsi="Times New Roman" w:cs="Times New Roman"/>
          <w:sz w:val="28"/>
          <w:szCs w:val="28"/>
        </w:rPr>
        <w:t>здоровье в разные возрастные</w:t>
      </w:r>
      <w:r>
        <w:rPr>
          <w:rFonts w:ascii="Times New Roman" w:hAnsi="Times New Roman" w:cs="Times New Roman"/>
          <w:sz w:val="28"/>
          <w:szCs w:val="28"/>
        </w:rPr>
        <w:t xml:space="preserve"> периоды, </w:t>
      </w:r>
      <w:r w:rsidRPr="00314BDD">
        <w:rPr>
          <w:rFonts w:ascii="Times New Roman" w:hAnsi="Times New Roman" w:cs="Times New Roman"/>
          <w:sz w:val="28"/>
          <w:szCs w:val="28"/>
        </w:rPr>
        <w:t xml:space="preserve">возможные факторы, влияющие на здоровье, </w:t>
      </w:r>
      <w:r>
        <w:rPr>
          <w:rFonts w:ascii="Times New Roman" w:hAnsi="Times New Roman" w:cs="Times New Roman"/>
          <w:sz w:val="28"/>
          <w:szCs w:val="28"/>
        </w:rPr>
        <w:t xml:space="preserve"> </w:t>
      </w:r>
      <w:r w:rsidRPr="00314BDD">
        <w:rPr>
          <w:rFonts w:ascii="Times New Roman" w:hAnsi="Times New Roman" w:cs="Times New Roman"/>
          <w:sz w:val="28"/>
          <w:szCs w:val="28"/>
        </w:rPr>
        <w:t>направления сестринской деятельности по сохранению здоровья;</w:t>
      </w:r>
    </w:p>
    <w:p w:rsidR="00314BDD" w:rsidRP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основы иммунопрофилактики</w:t>
      </w:r>
      <w:r>
        <w:rPr>
          <w:rFonts w:ascii="Times New Roman" w:hAnsi="Times New Roman" w:cs="Times New Roman"/>
          <w:sz w:val="28"/>
          <w:szCs w:val="28"/>
        </w:rPr>
        <w:t xml:space="preserve"> </w:t>
      </w:r>
      <w:r w:rsidRPr="00314BDD">
        <w:rPr>
          <w:rFonts w:ascii="Times New Roman" w:hAnsi="Times New Roman" w:cs="Times New Roman"/>
          <w:sz w:val="28"/>
          <w:szCs w:val="28"/>
        </w:rPr>
        <w:t>различных групп населения;</w:t>
      </w:r>
    </w:p>
    <w:p w:rsidR="00314BDD" w:rsidRP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принципы рационального и</w:t>
      </w:r>
      <w:r>
        <w:rPr>
          <w:rFonts w:ascii="Times New Roman" w:hAnsi="Times New Roman" w:cs="Times New Roman"/>
          <w:sz w:val="28"/>
          <w:szCs w:val="28"/>
        </w:rPr>
        <w:t xml:space="preserve"> </w:t>
      </w:r>
      <w:r w:rsidRPr="00314BDD">
        <w:rPr>
          <w:rFonts w:ascii="Times New Roman" w:hAnsi="Times New Roman" w:cs="Times New Roman"/>
          <w:sz w:val="28"/>
          <w:szCs w:val="28"/>
        </w:rPr>
        <w:t>диетического питания;</w:t>
      </w:r>
    </w:p>
    <w:p w:rsid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роль сестринского персонала при</w:t>
      </w:r>
      <w:r>
        <w:rPr>
          <w:rFonts w:ascii="Times New Roman" w:hAnsi="Times New Roman" w:cs="Times New Roman"/>
          <w:sz w:val="28"/>
          <w:szCs w:val="28"/>
        </w:rPr>
        <w:t xml:space="preserve"> </w:t>
      </w:r>
      <w:r w:rsidRPr="00314BDD">
        <w:rPr>
          <w:rFonts w:ascii="Times New Roman" w:hAnsi="Times New Roman" w:cs="Times New Roman"/>
          <w:sz w:val="28"/>
          <w:szCs w:val="28"/>
        </w:rPr>
        <w:t>проведении диспансеризации</w:t>
      </w:r>
      <w:r>
        <w:rPr>
          <w:rFonts w:ascii="Times New Roman" w:hAnsi="Times New Roman" w:cs="Times New Roman"/>
          <w:sz w:val="28"/>
          <w:szCs w:val="28"/>
        </w:rPr>
        <w:t xml:space="preserve"> </w:t>
      </w:r>
      <w:r w:rsidRPr="00314BDD">
        <w:rPr>
          <w:rFonts w:ascii="Times New Roman" w:hAnsi="Times New Roman" w:cs="Times New Roman"/>
          <w:sz w:val="28"/>
          <w:szCs w:val="28"/>
        </w:rPr>
        <w:t>населения и работе "школ</w:t>
      </w:r>
      <w:r>
        <w:rPr>
          <w:rFonts w:ascii="Times New Roman" w:hAnsi="Times New Roman" w:cs="Times New Roman"/>
          <w:sz w:val="28"/>
          <w:szCs w:val="28"/>
        </w:rPr>
        <w:t xml:space="preserve"> </w:t>
      </w:r>
      <w:r w:rsidR="0055210E">
        <w:rPr>
          <w:rFonts w:ascii="Times New Roman" w:hAnsi="Times New Roman" w:cs="Times New Roman"/>
          <w:sz w:val="28"/>
          <w:szCs w:val="28"/>
        </w:rPr>
        <w:t>здоровья";</w:t>
      </w:r>
    </w:p>
    <w:p w:rsidR="0055210E" w:rsidRPr="0055210E" w:rsidRDefault="0055210E" w:rsidP="0055210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Им</w:t>
      </w:r>
      <w:r w:rsidRPr="0055210E">
        <w:rPr>
          <w:rFonts w:ascii="Times New Roman" w:hAnsi="Times New Roman" w:cs="Times New Roman"/>
          <w:sz w:val="28"/>
          <w:szCs w:val="28"/>
        </w:rPr>
        <w:t>еть практический опыт:</w:t>
      </w:r>
    </w:p>
    <w:p w:rsidR="00AE7771" w:rsidRPr="006157BF" w:rsidRDefault="0055210E" w:rsidP="006157BF">
      <w:pPr>
        <w:pStyle w:val="a3"/>
        <w:numPr>
          <w:ilvl w:val="0"/>
          <w:numId w:val="4"/>
        </w:numPr>
        <w:spacing w:after="0" w:line="240" w:lineRule="auto"/>
        <w:jc w:val="both"/>
        <w:rPr>
          <w:rFonts w:ascii="Times New Roman" w:hAnsi="Times New Roman" w:cs="Times New Roman"/>
          <w:sz w:val="28"/>
          <w:szCs w:val="28"/>
        </w:rPr>
      </w:pPr>
      <w:r w:rsidRPr="0055210E">
        <w:rPr>
          <w:rFonts w:ascii="Times New Roman" w:hAnsi="Times New Roman" w:cs="Times New Roman"/>
          <w:sz w:val="28"/>
          <w:szCs w:val="28"/>
        </w:rPr>
        <w:t>проведения профилактических</w:t>
      </w:r>
      <w:r>
        <w:rPr>
          <w:rFonts w:ascii="Times New Roman" w:hAnsi="Times New Roman" w:cs="Times New Roman"/>
          <w:sz w:val="28"/>
          <w:szCs w:val="28"/>
        </w:rPr>
        <w:t xml:space="preserve"> </w:t>
      </w:r>
      <w:r w:rsidRPr="0055210E">
        <w:rPr>
          <w:rFonts w:ascii="Times New Roman" w:hAnsi="Times New Roman" w:cs="Times New Roman"/>
          <w:sz w:val="28"/>
          <w:szCs w:val="28"/>
        </w:rPr>
        <w:t>мероприятий при осуществлении</w:t>
      </w:r>
      <w:r>
        <w:rPr>
          <w:rFonts w:ascii="Times New Roman" w:hAnsi="Times New Roman" w:cs="Times New Roman"/>
          <w:sz w:val="28"/>
          <w:szCs w:val="28"/>
        </w:rPr>
        <w:t xml:space="preserve"> сестринского ухода.</w:t>
      </w:r>
    </w:p>
    <w:p w:rsidR="00B85ADD" w:rsidRPr="00261CB6" w:rsidRDefault="00314BDD" w:rsidP="0070102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Медицинская сестра долж</w:t>
      </w:r>
      <w:r w:rsidR="003D317C" w:rsidRPr="00261CB6">
        <w:rPr>
          <w:rFonts w:ascii="Times New Roman" w:hAnsi="Times New Roman" w:cs="Times New Roman"/>
          <w:b/>
          <w:sz w:val="28"/>
          <w:szCs w:val="28"/>
        </w:rPr>
        <w:t>н</w:t>
      </w:r>
      <w:r>
        <w:rPr>
          <w:rFonts w:ascii="Times New Roman" w:hAnsi="Times New Roman" w:cs="Times New Roman"/>
          <w:b/>
          <w:sz w:val="28"/>
          <w:szCs w:val="28"/>
        </w:rPr>
        <w:t>а</w:t>
      </w:r>
      <w:r w:rsidR="003D317C" w:rsidRPr="00261CB6">
        <w:rPr>
          <w:rFonts w:ascii="Times New Roman" w:hAnsi="Times New Roman" w:cs="Times New Roman"/>
          <w:b/>
          <w:sz w:val="28"/>
          <w:szCs w:val="28"/>
        </w:rPr>
        <w:t xml:space="preserve"> обладать общими компетенциями, включающими в себя способность:</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lastRenderedPageBreak/>
        <w:t>ОК</w:t>
      </w:r>
      <w:proofErr w:type="gramEnd"/>
      <w:r w:rsidRPr="00701024">
        <w:rPr>
          <w:rFonts w:ascii="Times New Roman" w:hAnsi="Times New Roman" w:cs="Times New Roman"/>
          <w:sz w:val="28"/>
          <w:szCs w:val="28"/>
        </w:rPr>
        <w:t xml:space="preserve"> 3. Решать проблемы, оценивать риски и принимать решения в нестандартных ситуациях.</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5. Использовать информационно-коммуникационные технологии для совершенствования профессиональной деятельности.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6. Работать в коллективе и команде, эффективно общаться с коллегами, руководством, потребителями.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9. Быть готовым к смене технологий в профессиональной деятельности.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10. Бережно относиться к историческому наследию и культурным традициям народа, уважать социальные, культурные и религиозные различия.</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11. Быть готовым брать на себя нравственные обязательства по отношению к природе, обществу и человеку.</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proofErr w:type="gramStart"/>
      <w:r w:rsidRPr="00701024">
        <w:rPr>
          <w:rFonts w:ascii="Times New Roman" w:hAnsi="Times New Roman" w:cs="Times New Roman"/>
          <w:sz w:val="28"/>
          <w:szCs w:val="28"/>
        </w:rPr>
        <w:t>ОК</w:t>
      </w:r>
      <w:proofErr w:type="gramEnd"/>
      <w:r w:rsidRPr="00701024">
        <w:rPr>
          <w:rFonts w:ascii="Times New Roman" w:hAnsi="Times New Roman" w:cs="Times New Roman"/>
          <w:sz w:val="28"/>
          <w:szCs w:val="28"/>
        </w:rPr>
        <w:t xml:space="preserve">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3D317C" w:rsidRPr="00261CB6" w:rsidRDefault="00314BDD" w:rsidP="002A4BF7">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Медицинская сестра должна </w:t>
      </w:r>
      <w:r w:rsidR="003D317C" w:rsidRPr="00261CB6">
        <w:rPr>
          <w:rFonts w:ascii="Times New Roman" w:hAnsi="Times New Roman" w:cs="Times New Roman"/>
          <w:b/>
          <w:sz w:val="28"/>
          <w:szCs w:val="28"/>
        </w:rPr>
        <w:t>обладать профессиональными компетенциями, соответствующими основным видам профессиональной деятельности (по базовой подготовке):</w:t>
      </w:r>
    </w:p>
    <w:p w:rsidR="00490C19" w:rsidRPr="00490C19" w:rsidRDefault="00490C19" w:rsidP="00CF1674">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90C19">
        <w:rPr>
          <w:rFonts w:ascii="Times New Roman" w:hAnsi="Times New Roman" w:cs="Times New Roman"/>
          <w:sz w:val="28"/>
          <w:szCs w:val="28"/>
        </w:rPr>
        <w:t>ПК 1.1. Проводить мероприятия по сохранению и укреплению здоровья населения, пациента и его</w:t>
      </w:r>
      <w:r>
        <w:rPr>
          <w:rFonts w:ascii="Times New Roman" w:hAnsi="Times New Roman" w:cs="Times New Roman"/>
          <w:sz w:val="28"/>
          <w:szCs w:val="28"/>
        </w:rPr>
        <w:t xml:space="preserve"> </w:t>
      </w:r>
      <w:r w:rsidRPr="00490C19">
        <w:rPr>
          <w:rFonts w:ascii="Times New Roman" w:hAnsi="Times New Roman" w:cs="Times New Roman"/>
          <w:sz w:val="28"/>
          <w:szCs w:val="28"/>
        </w:rPr>
        <w:t>окружения.</w:t>
      </w:r>
    </w:p>
    <w:p w:rsidR="00490C19" w:rsidRPr="00490C19" w:rsidRDefault="00490C19" w:rsidP="00CF1674">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90C19">
        <w:rPr>
          <w:rFonts w:ascii="Times New Roman" w:hAnsi="Times New Roman" w:cs="Times New Roman"/>
          <w:sz w:val="28"/>
          <w:szCs w:val="28"/>
        </w:rPr>
        <w:t>ПК 1.2. Проводить санитарно-гигиеническое воспитание населения.</w:t>
      </w:r>
    </w:p>
    <w:p w:rsidR="00490C19" w:rsidRDefault="00490C19" w:rsidP="00CF1674">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90C19">
        <w:rPr>
          <w:rFonts w:ascii="Times New Roman" w:hAnsi="Times New Roman" w:cs="Times New Roman"/>
          <w:sz w:val="28"/>
          <w:szCs w:val="28"/>
        </w:rPr>
        <w:t>ПК 1.3. Участвовать в проведении профилактики инфекционных и неинфекционных заболеваний.</w:t>
      </w:r>
    </w:p>
    <w:p w:rsidR="003D317C" w:rsidRDefault="003D317C" w:rsidP="002A4BF7">
      <w:pPr>
        <w:spacing w:after="0" w:line="240" w:lineRule="auto"/>
        <w:rPr>
          <w:rFonts w:ascii="Times New Roman" w:hAnsi="Times New Roman" w:cs="Times New Roman"/>
          <w:b/>
          <w:sz w:val="32"/>
          <w:szCs w:val="32"/>
        </w:rPr>
      </w:pPr>
    </w:p>
    <w:p w:rsidR="001461C3" w:rsidRPr="00261CB6" w:rsidRDefault="001461C3" w:rsidP="00701024">
      <w:pPr>
        <w:spacing w:after="0" w:line="240" w:lineRule="auto"/>
        <w:ind w:firstLine="567"/>
        <w:jc w:val="both"/>
        <w:rPr>
          <w:rFonts w:ascii="Times New Roman" w:hAnsi="Times New Roman" w:cs="Times New Roman"/>
          <w:b/>
          <w:sz w:val="28"/>
          <w:szCs w:val="28"/>
        </w:rPr>
      </w:pPr>
      <w:r w:rsidRPr="00261CB6">
        <w:rPr>
          <w:rFonts w:ascii="Times New Roman" w:hAnsi="Times New Roman" w:cs="Times New Roman"/>
          <w:b/>
          <w:sz w:val="28"/>
          <w:szCs w:val="28"/>
        </w:rPr>
        <w:t xml:space="preserve">1.4. </w:t>
      </w:r>
      <w:r w:rsidR="00701024">
        <w:rPr>
          <w:rFonts w:ascii="Times New Roman" w:hAnsi="Times New Roman" w:cs="Times New Roman"/>
          <w:b/>
          <w:sz w:val="28"/>
          <w:szCs w:val="28"/>
        </w:rPr>
        <w:t>К</w:t>
      </w:r>
      <w:r w:rsidRPr="00261CB6">
        <w:rPr>
          <w:rFonts w:ascii="Times New Roman" w:hAnsi="Times New Roman" w:cs="Times New Roman"/>
          <w:b/>
          <w:sz w:val="28"/>
          <w:szCs w:val="28"/>
        </w:rPr>
        <w:t>оличество часов на освоение программы</w:t>
      </w:r>
      <w:r w:rsidR="006157BF">
        <w:rPr>
          <w:rFonts w:ascii="Times New Roman" w:hAnsi="Times New Roman" w:cs="Times New Roman"/>
          <w:b/>
          <w:sz w:val="28"/>
          <w:szCs w:val="28"/>
        </w:rPr>
        <w:t xml:space="preserve"> профессионального модуля</w:t>
      </w:r>
      <w:r w:rsidRPr="00261CB6">
        <w:rPr>
          <w:rFonts w:ascii="Times New Roman" w:hAnsi="Times New Roman" w:cs="Times New Roman"/>
          <w:b/>
          <w:sz w:val="28"/>
          <w:szCs w:val="28"/>
        </w:rPr>
        <w:t>:</w:t>
      </w:r>
    </w:p>
    <w:p w:rsidR="00314BDD" w:rsidRPr="00314BDD" w:rsidRDefault="00314BDD" w:rsidP="00314BDD">
      <w:pPr>
        <w:spacing w:after="0" w:line="240" w:lineRule="auto"/>
        <w:jc w:val="both"/>
        <w:rPr>
          <w:rFonts w:ascii="Times New Roman" w:hAnsi="Times New Roman" w:cs="Times New Roman"/>
          <w:sz w:val="32"/>
          <w:szCs w:val="32"/>
        </w:rPr>
      </w:pPr>
      <w:r w:rsidRPr="00314BDD">
        <w:rPr>
          <w:rFonts w:ascii="Times New Roman" w:hAnsi="Times New Roman" w:cs="Times New Roman"/>
          <w:sz w:val="32"/>
          <w:szCs w:val="32"/>
        </w:rPr>
        <w:t xml:space="preserve">максимальной учебной нагрузки </w:t>
      </w:r>
      <w:proofErr w:type="gramStart"/>
      <w:r w:rsidRPr="00314BDD">
        <w:rPr>
          <w:rFonts w:ascii="Times New Roman" w:hAnsi="Times New Roman" w:cs="Times New Roman"/>
          <w:sz w:val="32"/>
          <w:szCs w:val="32"/>
        </w:rPr>
        <w:t>обучающегося</w:t>
      </w:r>
      <w:proofErr w:type="gramEnd"/>
      <w:r w:rsidRPr="00314BDD">
        <w:rPr>
          <w:rFonts w:ascii="Times New Roman" w:hAnsi="Times New Roman" w:cs="Times New Roman"/>
          <w:sz w:val="32"/>
          <w:szCs w:val="32"/>
        </w:rPr>
        <w:t xml:space="preserve"> – 314 часов, включая:</w:t>
      </w:r>
    </w:p>
    <w:p w:rsidR="00314BDD" w:rsidRPr="00314BDD" w:rsidRDefault="00314BDD" w:rsidP="00314B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314BDD">
        <w:rPr>
          <w:rFonts w:ascii="Times New Roman" w:hAnsi="Times New Roman" w:cs="Times New Roman"/>
          <w:sz w:val="32"/>
          <w:szCs w:val="32"/>
        </w:rPr>
        <w:t xml:space="preserve">обязательной аудиторной учебной нагрузки </w:t>
      </w:r>
      <w:proofErr w:type="gramStart"/>
      <w:r w:rsidRPr="00314BDD">
        <w:rPr>
          <w:rFonts w:ascii="Times New Roman" w:hAnsi="Times New Roman" w:cs="Times New Roman"/>
          <w:sz w:val="32"/>
          <w:szCs w:val="32"/>
        </w:rPr>
        <w:t>обучающегося</w:t>
      </w:r>
      <w:proofErr w:type="gramEnd"/>
      <w:r w:rsidRPr="00314BDD">
        <w:rPr>
          <w:rFonts w:ascii="Times New Roman" w:hAnsi="Times New Roman" w:cs="Times New Roman"/>
          <w:sz w:val="32"/>
          <w:szCs w:val="32"/>
        </w:rPr>
        <w:t xml:space="preserve"> –210 часов;</w:t>
      </w:r>
    </w:p>
    <w:p w:rsidR="00314BDD" w:rsidRPr="00314BDD" w:rsidRDefault="00314BDD" w:rsidP="00314B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314BDD">
        <w:rPr>
          <w:rFonts w:ascii="Times New Roman" w:hAnsi="Times New Roman" w:cs="Times New Roman"/>
          <w:sz w:val="32"/>
          <w:szCs w:val="32"/>
        </w:rPr>
        <w:t>самостоятельной работы обучающегося – 104 часа;</w:t>
      </w:r>
    </w:p>
    <w:p w:rsidR="00314BDD" w:rsidRDefault="00314BDD" w:rsidP="00314B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314BDD">
        <w:rPr>
          <w:rFonts w:ascii="Times New Roman" w:hAnsi="Times New Roman" w:cs="Times New Roman"/>
          <w:sz w:val="32"/>
          <w:szCs w:val="32"/>
        </w:rPr>
        <w:t>учебной и производственной практики – 144 часа.</w:t>
      </w:r>
    </w:p>
    <w:p w:rsidR="00D67286" w:rsidRDefault="00D67286" w:rsidP="002A4BF7">
      <w:pPr>
        <w:spacing w:after="0" w:line="240" w:lineRule="auto"/>
        <w:rPr>
          <w:rFonts w:ascii="Times New Roman" w:hAnsi="Times New Roman" w:cs="Times New Roman"/>
          <w:sz w:val="28"/>
          <w:szCs w:val="28"/>
        </w:rPr>
      </w:pPr>
    </w:p>
    <w:p w:rsidR="00D67286" w:rsidRPr="00314BDD" w:rsidRDefault="00261CB6" w:rsidP="006157BF">
      <w:pPr>
        <w:pStyle w:val="a3"/>
        <w:numPr>
          <w:ilvl w:val="0"/>
          <w:numId w:val="1"/>
        </w:numPr>
        <w:spacing w:after="0" w:line="240" w:lineRule="auto"/>
        <w:rPr>
          <w:rFonts w:ascii="Times New Roman" w:hAnsi="Times New Roman" w:cs="Times New Roman"/>
          <w:sz w:val="28"/>
          <w:szCs w:val="28"/>
        </w:rPr>
      </w:pPr>
      <w:r w:rsidRPr="00314BDD">
        <w:rPr>
          <w:rFonts w:ascii="Times New Roman" w:hAnsi="Times New Roman" w:cs="Times New Roman"/>
          <w:b/>
          <w:sz w:val="28"/>
          <w:szCs w:val="28"/>
        </w:rPr>
        <w:t>СТРУКТУРА И СОДЕРЖАНИЕ</w:t>
      </w:r>
      <w:r w:rsidR="00701024" w:rsidRPr="00314BDD">
        <w:rPr>
          <w:rFonts w:ascii="Times New Roman" w:hAnsi="Times New Roman" w:cs="Times New Roman"/>
          <w:b/>
          <w:sz w:val="28"/>
          <w:szCs w:val="28"/>
        </w:rPr>
        <w:t xml:space="preserve"> </w:t>
      </w:r>
      <w:r w:rsidR="006157BF" w:rsidRPr="006157BF">
        <w:rPr>
          <w:rFonts w:ascii="Times New Roman" w:hAnsi="Times New Roman" w:cs="Times New Roman"/>
          <w:b/>
          <w:sz w:val="28"/>
          <w:szCs w:val="28"/>
        </w:rPr>
        <w:t>ПРОФЕССИОНАЛЬНОГО</w:t>
      </w:r>
      <w:r w:rsidR="006157BF">
        <w:rPr>
          <w:rFonts w:ascii="Times New Roman" w:hAnsi="Times New Roman" w:cs="Times New Roman"/>
          <w:b/>
          <w:sz w:val="28"/>
          <w:szCs w:val="28"/>
        </w:rPr>
        <w:t xml:space="preserve"> МОДУЛЯ</w:t>
      </w:r>
    </w:p>
    <w:p w:rsidR="001461C3" w:rsidRPr="00261CB6" w:rsidRDefault="001461C3" w:rsidP="002A4BF7">
      <w:pPr>
        <w:pStyle w:val="a3"/>
        <w:spacing w:after="0" w:line="240" w:lineRule="auto"/>
        <w:rPr>
          <w:rFonts w:ascii="Times New Roman" w:hAnsi="Times New Roman" w:cs="Times New Roman"/>
          <w:sz w:val="28"/>
          <w:szCs w:val="28"/>
        </w:rPr>
      </w:pPr>
    </w:p>
    <w:p w:rsidR="001461C3" w:rsidRPr="001461C3" w:rsidRDefault="001461C3" w:rsidP="00AD6B18">
      <w:pPr>
        <w:pStyle w:val="a3"/>
        <w:spacing w:after="0" w:line="240" w:lineRule="auto"/>
        <w:rPr>
          <w:rFonts w:ascii="Times New Roman" w:hAnsi="Times New Roman" w:cs="Times New Roman"/>
          <w:b/>
          <w:sz w:val="28"/>
          <w:szCs w:val="28"/>
        </w:rPr>
      </w:pPr>
      <w:r w:rsidRPr="001461C3">
        <w:rPr>
          <w:rFonts w:ascii="Times New Roman" w:hAnsi="Times New Roman" w:cs="Times New Roman"/>
          <w:b/>
          <w:sz w:val="28"/>
          <w:szCs w:val="28"/>
        </w:rPr>
        <w:t xml:space="preserve">Объем </w:t>
      </w:r>
      <w:r w:rsidR="006157BF">
        <w:rPr>
          <w:rFonts w:ascii="Times New Roman" w:hAnsi="Times New Roman" w:cs="Times New Roman"/>
          <w:b/>
          <w:sz w:val="28"/>
          <w:szCs w:val="28"/>
        </w:rPr>
        <w:t xml:space="preserve">профессионального модуля </w:t>
      </w:r>
      <w:r w:rsidRPr="001461C3">
        <w:rPr>
          <w:rFonts w:ascii="Times New Roman" w:hAnsi="Times New Roman" w:cs="Times New Roman"/>
          <w:b/>
          <w:sz w:val="28"/>
          <w:szCs w:val="28"/>
        </w:rPr>
        <w:t>и виды учебной работы</w:t>
      </w:r>
    </w:p>
    <w:p w:rsidR="001461C3" w:rsidRPr="001461C3" w:rsidRDefault="001461C3" w:rsidP="002A4BF7">
      <w:pPr>
        <w:pStyle w:val="a3"/>
        <w:spacing w:after="0" w:line="240" w:lineRule="auto"/>
        <w:ind w:left="1440"/>
        <w:rPr>
          <w:rFonts w:ascii="Times New Roman" w:hAnsi="Times New Roman" w:cs="Times New Roman"/>
          <w:b/>
          <w:sz w:val="28"/>
          <w:szCs w:val="28"/>
        </w:rPr>
      </w:pPr>
    </w:p>
    <w:tbl>
      <w:tblPr>
        <w:tblStyle w:val="a8"/>
        <w:tblW w:w="9001" w:type="dxa"/>
        <w:tblLook w:val="04A0" w:firstRow="1" w:lastRow="0" w:firstColumn="1" w:lastColumn="0" w:noHBand="0" w:noVBand="1"/>
      </w:tblPr>
      <w:tblGrid>
        <w:gridCol w:w="7139"/>
        <w:gridCol w:w="1862"/>
      </w:tblGrid>
      <w:tr w:rsidR="001461C3" w:rsidTr="00701024">
        <w:trPr>
          <w:trHeight w:val="288"/>
        </w:trPr>
        <w:tc>
          <w:tcPr>
            <w:tcW w:w="7139" w:type="dxa"/>
          </w:tcPr>
          <w:p w:rsidR="001461C3" w:rsidRPr="001461C3" w:rsidRDefault="001461C3" w:rsidP="002A4BF7">
            <w:pPr>
              <w:jc w:val="center"/>
              <w:rPr>
                <w:rFonts w:ascii="Times New Roman" w:hAnsi="Times New Roman" w:cs="Times New Roman"/>
                <w:b/>
                <w:sz w:val="28"/>
                <w:szCs w:val="28"/>
              </w:rPr>
            </w:pPr>
            <w:r w:rsidRPr="001461C3">
              <w:rPr>
                <w:rFonts w:ascii="Times New Roman" w:hAnsi="Times New Roman" w:cs="Times New Roman"/>
                <w:b/>
                <w:sz w:val="28"/>
                <w:szCs w:val="28"/>
              </w:rPr>
              <w:t>Вид учебной работы</w:t>
            </w:r>
          </w:p>
        </w:tc>
        <w:tc>
          <w:tcPr>
            <w:tcW w:w="1862" w:type="dxa"/>
          </w:tcPr>
          <w:p w:rsidR="001461C3" w:rsidRPr="001461C3" w:rsidRDefault="001461C3" w:rsidP="002A4BF7">
            <w:pPr>
              <w:rPr>
                <w:rFonts w:ascii="Times New Roman" w:hAnsi="Times New Roman" w:cs="Times New Roman"/>
                <w:b/>
                <w:sz w:val="28"/>
                <w:szCs w:val="28"/>
              </w:rPr>
            </w:pPr>
            <w:r w:rsidRPr="001461C3">
              <w:rPr>
                <w:rFonts w:ascii="Times New Roman" w:hAnsi="Times New Roman" w:cs="Times New Roman"/>
                <w:b/>
                <w:sz w:val="28"/>
                <w:szCs w:val="28"/>
              </w:rPr>
              <w:t>Об</w:t>
            </w:r>
            <w:r w:rsidR="00250F17">
              <w:rPr>
                <w:rFonts w:ascii="Times New Roman" w:hAnsi="Times New Roman" w:cs="Times New Roman"/>
                <w:b/>
                <w:sz w:val="28"/>
                <w:szCs w:val="28"/>
              </w:rPr>
              <w:t>ъ</w:t>
            </w:r>
            <w:r w:rsidRPr="001461C3">
              <w:rPr>
                <w:rFonts w:ascii="Times New Roman" w:hAnsi="Times New Roman" w:cs="Times New Roman"/>
                <w:b/>
                <w:sz w:val="28"/>
                <w:szCs w:val="28"/>
              </w:rPr>
              <w:t>ем часов</w:t>
            </w:r>
          </w:p>
        </w:tc>
      </w:tr>
      <w:tr w:rsidR="001461C3" w:rsidTr="00701024">
        <w:trPr>
          <w:trHeight w:val="288"/>
        </w:trPr>
        <w:tc>
          <w:tcPr>
            <w:tcW w:w="7139" w:type="dxa"/>
          </w:tcPr>
          <w:p w:rsidR="001461C3" w:rsidRDefault="001461C3" w:rsidP="002A4BF7">
            <w:pPr>
              <w:rPr>
                <w:rFonts w:ascii="Times New Roman" w:hAnsi="Times New Roman" w:cs="Times New Roman"/>
                <w:sz w:val="28"/>
                <w:szCs w:val="28"/>
              </w:rPr>
            </w:pPr>
            <w:r w:rsidRPr="001461C3">
              <w:rPr>
                <w:rFonts w:ascii="Times New Roman" w:hAnsi="Times New Roman" w:cs="Times New Roman"/>
                <w:b/>
                <w:sz w:val="28"/>
                <w:szCs w:val="28"/>
              </w:rPr>
              <w:t>Максимальная учебная нагрузка (всего</w:t>
            </w:r>
            <w:r>
              <w:rPr>
                <w:rFonts w:ascii="Times New Roman" w:hAnsi="Times New Roman" w:cs="Times New Roman"/>
                <w:sz w:val="28"/>
                <w:szCs w:val="28"/>
              </w:rPr>
              <w:t>)</w:t>
            </w:r>
          </w:p>
        </w:tc>
        <w:tc>
          <w:tcPr>
            <w:tcW w:w="1862" w:type="dxa"/>
          </w:tcPr>
          <w:p w:rsidR="001461C3" w:rsidRPr="00F95C32" w:rsidRDefault="00314BDD" w:rsidP="002A4BF7">
            <w:pPr>
              <w:rPr>
                <w:rFonts w:ascii="Times New Roman" w:hAnsi="Times New Roman" w:cs="Times New Roman"/>
                <w:b/>
                <w:sz w:val="28"/>
                <w:szCs w:val="28"/>
              </w:rPr>
            </w:pPr>
            <w:r>
              <w:rPr>
                <w:rFonts w:ascii="Times New Roman" w:hAnsi="Times New Roman" w:cs="Times New Roman"/>
                <w:b/>
                <w:sz w:val="28"/>
                <w:szCs w:val="28"/>
              </w:rPr>
              <w:t>314</w:t>
            </w:r>
          </w:p>
        </w:tc>
      </w:tr>
      <w:tr w:rsidR="001461C3" w:rsidTr="00701024">
        <w:trPr>
          <w:trHeight w:val="288"/>
        </w:trPr>
        <w:tc>
          <w:tcPr>
            <w:tcW w:w="7139" w:type="dxa"/>
          </w:tcPr>
          <w:p w:rsidR="001461C3" w:rsidRDefault="001461C3" w:rsidP="002A4BF7">
            <w:pPr>
              <w:rPr>
                <w:rFonts w:ascii="Times New Roman" w:hAnsi="Times New Roman" w:cs="Times New Roman"/>
                <w:sz w:val="28"/>
                <w:szCs w:val="28"/>
              </w:rPr>
            </w:pPr>
            <w:r>
              <w:rPr>
                <w:rFonts w:ascii="Times New Roman" w:hAnsi="Times New Roman" w:cs="Times New Roman"/>
                <w:sz w:val="28"/>
                <w:szCs w:val="28"/>
              </w:rPr>
              <w:t>Обязательная аудиторная учебная нагрузка (всего)</w:t>
            </w:r>
          </w:p>
        </w:tc>
        <w:tc>
          <w:tcPr>
            <w:tcW w:w="1862" w:type="dxa"/>
          </w:tcPr>
          <w:p w:rsidR="001461C3" w:rsidRDefault="00314BDD" w:rsidP="002A4BF7">
            <w:pPr>
              <w:rPr>
                <w:rFonts w:ascii="Times New Roman" w:hAnsi="Times New Roman" w:cs="Times New Roman"/>
                <w:sz w:val="28"/>
                <w:szCs w:val="28"/>
              </w:rPr>
            </w:pPr>
            <w:r>
              <w:rPr>
                <w:rFonts w:ascii="Times New Roman" w:hAnsi="Times New Roman" w:cs="Times New Roman"/>
                <w:sz w:val="28"/>
                <w:szCs w:val="28"/>
              </w:rPr>
              <w:t>210</w:t>
            </w:r>
          </w:p>
        </w:tc>
      </w:tr>
      <w:tr w:rsidR="001461C3" w:rsidTr="00701024">
        <w:trPr>
          <w:trHeight w:val="301"/>
        </w:trPr>
        <w:tc>
          <w:tcPr>
            <w:tcW w:w="7139" w:type="dxa"/>
          </w:tcPr>
          <w:p w:rsidR="001461C3" w:rsidRPr="001461C3" w:rsidRDefault="001461C3" w:rsidP="002A4BF7">
            <w:pPr>
              <w:rPr>
                <w:rFonts w:ascii="Times New Roman" w:hAnsi="Times New Roman" w:cs="Times New Roman"/>
                <w:b/>
                <w:sz w:val="28"/>
                <w:szCs w:val="28"/>
              </w:rPr>
            </w:pPr>
            <w:r w:rsidRPr="001461C3">
              <w:rPr>
                <w:rFonts w:ascii="Times New Roman" w:hAnsi="Times New Roman" w:cs="Times New Roman"/>
                <w:b/>
                <w:sz w:val="28"/>
                <w:szCs w:val="28"/>
              </w:rPr>
              <w:t>Самостоятельная работа обучающегося (всего)</w:t>
            </w:r>
          </w:p>
        </w:tc>
        <w:tc>
          <w:tcPr>
            <w:tcW w:w="1862" w:type="dxa"/>
          </w:tcPr>
          <w:p w:rsidR="001461C3" w:rsidRPr="00F95C32" w:rsidRDefault="00314BDD" w:rsidP="002A4BF7">
            <w:pPr>
              <w:rPr>
                <w:rFonts w:ascii="Times New Roman" w:hAnsi="Times New Roman" w:cs="Times New Roman"/>
                <w:b/>
                <w:sz w:val="28"/>
                <w:szCs w:val="28"/>
              </w:rPr>
            </w:pPr>
            <w:r>
              <w:rPr>
                <w:rFonts w:ascii="Times New Roman" w:hAnsi="Times New Roman" w:cs="Times New Roman"/>
                <w:b/>
                <w:sz w:val="28"/>
                <w:szCs w:val="28"/>
              </w:rPr>
              <w:t>104</w:t>
            </w:r>
          </w:p>
        </w:tc>
      </w:tr>
      <w:tr w:rsidR="00CD4728" w:rsidTr="00701024">
        <w:trPr>
          <w:trHeight w:val="301"/>
        </w:trPr>
        <w:tc>
          <w:tcPr>
            <w:tcW w:w="7139" w:type="dxa"/>
          </w:tcPr>
          <w:p w:rsidR="00CD4728" w:rsidRPr="001461C3" w:rsidRDefault="00CD4728" w:rsidP="002A4BF7">
            <w:pPr>
              <w:rPr>
                <w:rFonts w:ascii="Times New Roman" w:hAnsi="Times New Roman" w:cs="Times New Roman"/>
                <w:b/>
                <w:sz w:val="28"/>
                <w:szCs w:val="28"/>
              </w:rPr>
            </w:pPr>
            <w:r>
              <w:rPr>
                <w:rFonts w:ascii="Times New Roman" w:hAnsi="Times New Roman" w:cs="Times New Roman"/>
                <w:b/>
                <w:sz w:val="28"/>
                <w:szCs w:val="28"/>
              </w:rPr>
              <w:t>Учебная и производственная практика</w:t>
            </w:r>
          </w:p>
        </w:tc>
        <w:tc>
          <w:tcPr>
            <w:tcW w:w="1862" w:type="dxa"/>
          </w:tcPr>
          <w:p w:rsidR="00CD4728" w:rsidRDefault="00CD4728" w:rsidP="002A4BF7">
            <w:pPr>
              <w:rPr>
                <w:rFonts w:ascii="Times New Roman" w:hAnsi="Times New Roman" w:cs="Times New Roman"/>
                <w:b/>
                <w:sz w:val="28"/>
                <w:szCs w:val="28"/>
              </w:rPr>
            </w:pPr>
            <w:r>
              <w:rPr>
                <w:rFonts w:ascii="Times New Roman" w:hAnsi="Times New Roman" w:cs="Times New Roman"/>
                <w:b/>
                <w:sz w:val="28"/>
                <w:szCs w:val="28"/>
              </w:rPr>
              <w:t>144</w:t>
            </w:r>
          </w:p>
        </w:tc>
      </w:tr>
      <w:tr w:rsidR="00E0433A" w:rsidTr="00701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1"/>
        </w:trPr>
        <w:tc>
          <w:tcPr>
            <w:tcW w:w="9001" w:type="dxa"/>
            <w:gridSpan w:val="2"/>
          </w:tcPr>
          <w:p w:rsidR="00E0433A" w:rsidRPr="00F95C32" w:rsidRDefault="00E0433A" w:rsidP="00314BDD">
            <w:pPr>
              <w:ind w:left="108"/>
              <w:rPr>
                <w:rFonts w:ascii="Times New Roman" w:hAnsi="Times New Roman" w:cs="Times New Roman"/>
                <w:b/>
                <w:sz w:val="28"/>
                <w:szCs w:val="28"/>
              </w:rPr>
            </w:pPr>
            <w:r w:rsidRPr="00F95C32">
              <w:rPr>
                <w:rFonts w:ascii="Times New Roman" w:hAnsi="Times New Roman" w:cs="Times New Roman"/>
                <w:b/>
                <w:sz w:val="28"/>
                <w:szCs w:val="28"/>
              </w:rPr>
              <w:t xml:space="preserve">Итоговая аттестация в форме </w:t>
            </w:r>
            <w:r w:rsidR="00314BDD">
              <w:rPr>
                <w:rFonts w:ascii="Times New Roman" w:hAnsi="Times New Roman" w:cs="Times New Roman"/>
                <w:b/>
                <w:sz w:val="28"/>
                <w:szCs w:val="28"/>
              </w:rPr>
              <w:t>экзамена квалификационного</w:t>
            </w:r>
          </w:p>
        </w:tc>
      </w:tr>
    </w:tbl>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8D2696" w:rsidRPr="003B6443" w:rsidRDefault="00261CB6" w:rsidP="002A4BF7">
      <w:pPr>
        <w:spacing w:after="0" w:line="240" w:lineRule="auto"/>
        <w:rPr>
          <w:rFonts w:ascii="Times New Roman" w:hAnsi="Times New Roman" w:cs="Times New Roman"/>
          <w:sz w:val="28"/>
          <w:szCs w:val="28"/>
        </w:rPr>
        <w:sectPr w:rsidR="008D2696" w:rsidRPr="003B6443" w:rsidSect="00F53F19">
          <w:footerReference w:type="default" r:id="rId9"/>
          <w:pgSz w:w="11906" w:h="16838"/>
          <w:pgMar w:top="1134" w:right="851" w:bottom="1134" w:left="1701" w:header="709" w:footer="709" w:gutter="0"/>
          <w:cols w:space="708"/>
          <w:titlePg/>
          <w:docGrid w:linePitch="360"/>
        </w:sectPr>
      </w:pPr>
      <w:r>
        <w:rPr>
          <w:rFonts w:ascii="Times New Roman" w:hAnsi="Times New Roman" w:cs="Times New Roman"/>
          <w:sz w:val="28"/>
          <w:szCs w:val="28"/>
        </w:rPr>
        <w:t xml:space="preserve">                                                                          </w:t>
      </w:r>
    </w:p>
    <w:p w:rsidR="003A78E9" w:rsidRPr="00AD6B18" w:rsidRDefault="003A78E9" w:rsidP="00AD6B18">
      <w:pPr>
        <w:pStyle w:val="a3"/>
        <w:numPr>
          <w:ilvl w:val="1"/>
          <w:numId w:val="1"/>
        </w:numPr>
        <w:suppressAutoHyphens/>
        <w:spacing w:after="0" w:line="240" w:lineRule="auto"/>
        <w:rPr>
          <w:rFonts w:ascii="Times New Roman" w:eastAsia="Times New Roman" w:hAnsi="Times New Roman" w:cs="Times New Roman"/>
          <w:b/>
          <w:lang w:eastAsia="ar-SA"/>
        </w:rPr>
      </w:pPr>
      <w:r w:rsidRPr="00AD6B18">
        <w:rPr>
          <w:rFonts w:ascii="Times New Roman" w:eastAsia="Times New Roman" w:hAnsi="Times New Roman" w:cs="Times New Roman"/>
          <w:b/>
          <w:lang w:eastAsia="ar-SA"/>
        </w:rPr>
        <w:lastRenderedPageBreak/>
        <w:t>Тематический план профессионального модуля «Проведение профилактических мероприятий»</w:t>
      </w:r>
    </w:p>
    <w:tbl>
      <w:tblPr>
        <w:tblW w:w="15017" w:type="dxa"/>
        <w:tblInd w:w="-25" w:type="dxa"/>
        <w:tblLayout w:type="fixed"/>
        <w:tblLook w:val="04A0" w:firstRow="1" w:lastRow="0" w:firstColumn="1" w:lastColumn="0" w:noHBand="0" w:noVBand="1"/>
      </w:tblPr>
      <w:tblGrid>
        <w:gridCol w:w="2143"/>
        <w:gridCol w:w="3593"/>
        <w:gridCol w:w="1153"/>
        <w:gridCol w:w="768"/>
        <w:gridCol w:w="1588"/>
        <w:gridCol w:w="1141"/>
        <w:gridCol w:w="825"/>
        <w:gridCol w:w="1141"/>
        <w:gridCol w:w="1070"/>
        <w:gridCol w:w="1595"/>
      </w:tblGrid>
      <w:tr w:rsidR="003A78E9" w:rsidRPr="003A78E9" w:rsidTr="003A78E9">
        <w:trPr>
          <w:trHeight w:val="435"/>
        </w:trPr>
        <w:tc>
          <w:tcPr>
            <w:tcW w:w="2143"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Коды профессиональных компетенций</w:t>
            </w:r>
          </w:p>
        </w:tc>
        <w:tc>
          <w:tcPr>
            <w:tcW w:w="3593"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iCs/>
                <w:sz w:val="24"/>
                <w:szCs w:val="24"/>
                <w:lang w:eastAsia="ar-SA"/>
              </w:rPr>
            </w:pPr>
            <w:r w:rsidRPr="003A78E9">
              <w:rPr>
                <w:rFonts w:ascii="Times New Roman" w:eastAsia="Times New Roman" w:hAnsi="Times New Roman" w:cs="Times New Roman"/>
                <w:b/>
                <w:lang w:eastAsia="ar-SA"/>
              </w:rPr>
              <w:t>Наименования разделов профессионального модуля</w:t>
            </w:r>
            <w:r w:rsidRPr="003A78E9">
              <w:rPr>
                <w:rFonts w:ascii="Times New Roman" w:eastAsia="Times New Roman" w:hAnsi="Times New Roman" w:cs="Times New Roman"/>
                <w:b/>
                <w:vertAlign w:val="superscript"/>
                <w:lang w:eastAsia="ar-SA"/>
              </w:rPr>
              <w:footnoteReference w:customMarkFollows="1" w:id="1"/>
              <w:t>*</w:t>
            </w:r>
          </w:p>
        </w:tc>
        <w:tc>
          <w:tcPr>
            <w:tcW w:w="1153"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iCs/>
                <w:sz w:val="24"/>
                <w:szCs w:val="24"/>
                <w:lang w:eastAsia="ar-SA"/>
              </w:rPr>
            </w:pPr>
            <w:r w:rsidRPr="003A78E9">
              <w:rPr>
                <w:rFonts w:ascii="Times New Roman" w:eastAsia="Times New Roman" w:hAnsi="Times New Roman" w:cs="Times New Roman"/>
                <w:b/>
                <w:iCs/>
                <w:lang w:eastAsia="ar-SA"/>
              </w:rPr>
              <w:t>Всего часов</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i/>
                <w:iCs/>
                <w:sz w:val="24"/>
                <w:szCs w:val="24"/>
                <w:lang w:eastAsia="ar-SA"/>
              </w:rPr>
            </w:pPr>
            <w:r w:rsidRPr="003A78E9">
              <w:rPr>
                <w:rFonts w:ascii="Times New Roman" w:eastAsia="Times New Roman" w:hAnsi="Times New Roman" w:cs="Times New Roman"/>
                <w:i/>
                <w:iCs/>
                <w:lang w:eastAsia="ar-SA"/>
              </w:rPr>
              <w:t>(макс. учебная нагрузка и практики)</w:t>
            </w:r>
          </w:p>
        </w:tc>
        <w:tc>
          <w:tcPr>
            <w:tcW w:w="5463" w:type="dxa"/>
            <w:gridSpan w:val="5"/>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Объем времени, отведенный на освоение междисциплинарного курса (курсов)</w:t>
            </w:r>
          </w:p>
        </w:tc>
        <w:tc>
          <w:tcPr>
            <w:tcW w:w="2665" w:type="dxa"/>
            <w:gridSpan w:val="2"/>
            <w:tcBorders>
              <w:top w:val="single" w:sz="8" w:space="0" w:color="000000"/>
              <w:left w:val="single" w:sz="8" w:space="0" w:color="000000"/>
              <w:bottom w:val="single" w:sz="4" w:space="0" w:color="000000"/>
              <w:right w:val="single" w:sz="8" w:space="0" w:color="000000"/>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Практика </w:t>
            </w:r>
          </w:p>
        </w:tc>
      </w:tr>
      <w:tr w:rsidR="003A78E9" w:rsidRPr="003A78E9" w:rsidTr="003A78E9">
        <w:trPr>
          <w:trHeight w:val="435"/>
        </w:trPr>
        <w:tc>
          <w:tcPr>
            <w:tcW w:w="214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sz w:val="24"/>
                <w:szCs w:val="24"/>
                <w:lang w:eastAsia="ar-SA"/>
              </w:rPr>
            </w:pPr>
          </w:p>
        </w:tc>
        <w:tc>
          <w:tcPr>
            <w:tcW w:w="359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iCs/>
                <w:sz w:val="24"/>
                <w:szCs w:val="24"/>
                <w:lang w:eastAsia="ar-SA"/>
              </w:rPr>
            </w:pPr>
          </w:p>
        </w:tc>
        <w:tc>
          <w:tcPr>
            <w:tcW w:w="115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i/>
                <w:iCs/>
                <w:sz w:val="24"/>
                <w:szCs w:val="24"/>
                <w:lang w:eastAsia="ar-SA"/>
              </w:rPr>
            </w:pPr>
          </w:p>
        </w:tc>
        <w:tc>
          <w:tcPr>
            <w:tcW w:w="3497" w:type="dxa"/>
            <w:gridSpan w:val="3"/>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Обязательная аудиторная учебная нагрузка </w:t>
            </w:r>
            <w:proofErr w:type="gramStart"/>
            <w:r w:rsidRPr="003A78E9">
              <w:rPr>
                <w:rFonts w:ascii="Times New Roman" w:eastAsia="Times New Roman" w:hAnsi="Times New Roman" w:cs="Times New Roman"/>
                <w:b/>
                <w:lang w:eastAsia="ar-SA"/>
              </w:rPr>
              <w:t>обучающегося</w:t>
            </w:r>
            <w:proofErr w:type="gramEnd"/>
          </w:p>
        </w:tc>
        <w:tc>
          <w:tcPr>
            <w:tcW w:w="1966" w:type="dxa"/>
            <w:gridSpan w:val="2"/>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Самостоятельная работа </w:t>
            </w:r>
            <w:proofErr w:type="gramStart"/>
            <w:r w:rsidRPr="003A78E9">
              <w:rPr>
                <w:rFonts w:ascii="Times New Roman" w:eastAsia="Times New Roman" w:hAnsi="Times New Roman" w:cs="Times New Roman"/>
                <w:b/>
                <w:lang w:eastAsia="ar-SA"/>
              </w:rPr>
              <w:t>обучающегося</w:t>
            </w:r>
            <w:proofErr w:type="gramEnd"/>
          </w:p>
        </w:tc>
        <w:tc>
          <w:tcPr>
            <w:tcW w:w="1070"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Учебная,</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595" w:type="dxa"/>
            <w:vMerge w:val="restart"/>
            <w:tcBorders>
              <w:top w:val="single" w:sz="8" w:space="0" w:color="000000"/>
              <w:left w:val="single" w:sz="8" w:space="0" w:color="000000"/>
              <w:bottom w:val="single" w:sz="8" w:space="0" w:color="000000"/>
              <w:right w:val="single" w:sz="8" w:space="0" w:color="000000"/>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proofErr w:type="gramStart"/>
            <w:r w:rsidRPr="003A78E9">
              <w:rPr>
                <w:rFonts w:ascii="Times New Roman" w:eastAsia="Times New Roman" w:hAnsi="Times New Roman" w:cs="Times New Roman"/>
                <w:b/>
                <w:lang w:eastAsia="ar-SA"/>
              </w:rPr>
              <w:t>Производственная</w:t>
            </w:r>
            <w:proofErr w:type="gramEnd"/>
            <w:r w:rsidRPr="003A78E9">
              <w:rPr>
                <w:rFonts w:ascii="Times New Roman" w:eastAsia="Times New Roman" w:hAnsi="Times New Roman" w:cs="Times New Roman"/>
                <w:b/>
                <w:lang w:eastAsia="ar-SA"/>
              </w:rPr>
              <w:t xml:space="preserve"> (по профилю специальности),</w:t>
            </w:r>
          </w:p>
          <w:p w:rsidR="003A78E9" w:rsidRPr="003A78E9" w:rsidRDefault="003A78E9" w:rsidP="003A78E9">
            <w:pPr>
              <w:widowControl w:val="0"/>
              <w:suppressAutoHyphens/>
              <w:spacing w:after="0" w:line="240" w:lineRule="auto"/>
              <w:ind w:left="72"/>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p w:rsidR="003A78E9" w:rsidRPr="003A78E9" w:rsidRDefault="003A78E9" w:rsidP="003A78E9">
            <w:pPr>
              <w:widowControl w:val="0"/>
              <w:suppressAutoHyphens/>
              <w:spacing w:after="0" w:line="240" w:lineRule="auto"/>
              <w:ind w:left="72" w:hanging="283"/>
              <w:jc w:val="center"/>
              <w:rPr>
                <w:rFonts w:ascii="Times New Roman" w:eastAsia="Times New Roman" w:hAnsi="Times New Roman" w:cs="Times New Roman"/>
                <w:i/>
                <w:sz w:val="24"/>
                <w:szCs w:val="24"/>
                <w:lang w:eastAsia="ar-SA"/>
              </w:rPr>
            </w:pPr>
            <w:r w:rsidRPr="003A78E9">
              <w:rPr>
                <w:rFonts w:ascii="Times New Roman" w:eastAsia="Times New Roman" w:hAnsi="Times New Roman" w:cs="Times New Roman"/>
                <w:i/>
                <w:lang w:eastAsia="ar-SA"/>
              </w:rPr>
              <w:t>(если предусмотрена рассредоточенная практика)</w:t>
            </w:r>
          </w:p>
        </w:tc>
      </w:tr>
      <w:tr w:rsidR="003A78E9" w:rsidRPr="003A78E9" w:rsidTr="003A78E9">
        <w:trPr>
          <w:trHeight w:val="390"/>
        </w:trPr>
        <w:tc>
          <w:tcPr>
            <w:tcW w:w="214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sz w:val="24"/>
                <w:szCs w:val="24"/>
                <w:lang w:eastAsia="ar-SA"/>
              </w:rPr>
            </w:pPr>
          </w:p>
        </w:tc>
        <w:tc>
          <w:tcPr>
            <w:tcW w:w="359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iCs/>
                <w:sz w:val="24"/>
                <w:szCs w:val="24"/>
                <w:lang w:eastAsia="ar-SA"/>
              </w:rPr>
            </w:pPr>
          </w:p>
        </w:tc>
        <w:tc>
          <w:tcPr>
            <w:tcW w:w="115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i/>
                <w:iCs/>
                <w:sz w:val="24"/>
                <w:szCs w:val="24"/>
                <w:lang w:eastAsia="ar-SA"/>
              </w:rPr>
            </w:pPr>
          </w:p>
        </w:tc>
        <w:tc>
          <w:tcPr>
            <w:tcW w:w="768" w:type="dxa"/>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Всего,</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588"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в </w:t>
            </w:r>
            <w:proofErr w:type="spellStart"/>
            <w:r w:rsidRPr="003A78E9">
              <w:rPr>
                <w:rFonts w:ascii="Times New Roman" w:eastAsia="Times New Roman" w:hAnsi="Times New Roman" w:cs="Times New Roman"/>
                <w:b/>
                <w:lang w:eastAsia="ar-SA"/>
              </w:rPr>
              <w:t>т.ч</w:t>
            </w:r>
            <w:proofErr w:type="spellEnd"/>
            <w:r w:rsidRPr="003A78E9">
              <w:rPr>
                <w:rFonts w:ascii="Times New Roman" w:eastAsia="Times New Roman" w:hAnsi="Times New Roman" w:cs="Times New Roman"/>
                <w:b/>
                <w:lang w:eastAsia="ar-SA"/>
              </w:rPr>
              <w:t>. лабораторные работы и практические занятия,</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в </w:t>
            </w:r>
            <w:proofErr w:type="spellStart"/>
            <w:r w:rsidRPr="003A78E9">
              <w:rPr>
                <w:rFonts w:ascii="Times New Roman" w:eastAsia="Times New Roman" w:hAnsi="Times New Roman" w:cs="Times New Roman"/>
                <w:b/>
                <w:lang w:eastAsia="ar-SA"/>
              </w:rPr>
              <w:t>т.ч</w:t>
            </w:r>
            <w:proofErr w:type="spellEnd"/>
            <w:r w:rsidRPr="003A78E9">
              <w:rPr>
                <w:rFonts w:ascii="Times New Roman" w:eastAsia="Times New Roman" w:hAnsi="Times New Roman" w:cs="Times New Roman"/>
                <w:b/>
                <w:lang w:eastAsia="ar-SA"/>
              </w:rPr>
              <w:t>., курсовая работа (проект),</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825" w:type="dxa"/>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Всего,</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в </w:t>
            </w:r>
            <w:proofErr w:type="spellStart"/>
            <w:r w:rsidRPr="003A78E9">
              <w:rPr>
                <w:rFonts w:ascii="Times New Roman" w:eastAsia="Times New Roman" w:hAnsi="Times New Roman" w:cs="Times New Roman"/>
                <w:b/>
                <w:lang w:eastAsia="ar-SA"/>
              </w:rPr>
              <w:t>т.ч</w:t>
            </w:r>
            <w:proofErr w:type="spellEnd"/>
            <w:r w:rsidRPr="003A78E9">
              <w:rPr>
                <w:rFonts w:ascii="Times New Roman" w:eastAsia="Times New Roman" w:hAnsi="Times New Roman" w:cs="Times New Roman"/>
                <w:b/>
                <w:lang w:eastAsia="ar-SA"/>
              </w:rPr>
              <w:t>., курсовая работа (проект),</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070"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1595" w:type="dxa"/>
            <w:vMerge/>
            <w:tcBorders>
              <w:top w:val="single" w:sz="8" w:space="0" w:color="000000"/>
              <w:left w:val="single" w:sz="8" w:space="0" w:color="000000"/>
              <w:bottom w:val="single" w:sz="8" w:space="0" w:color="000000"/>
              <w:right w:val="single" w:sz="8" w:space="0" w:color="000000"/>
            </w:tcBorders>
            <w:vAlign w:val="center"/>
            <w:hideMark/>
          </w:tcPr>
          <w:p w:rsidR="003A78E9" w:rsidRPr="003A78E9" w:rsidRDefault="003A78E9" w:rsidP="003A78E9">
            <w:pPr>
              <w:spacing w:after="0" w:line="240" w:lineRule="auto"/>
              <w:rPr>
                <w:rFonts w:ascii="Times New Roman" w:eastAsia="Times New Roman" w:hAnsi="Times New Roman" w:cs="Times New Roman"/>
                <w:i/>
                <w:sz w:val="24"/>
                <w:szCs w:val="24"/>
                <w:lang w:eastAsia="ar-SA"/>
              </w:rPr>
            </w:pPr>
          </w:p>
        </w:tc>
      </w:tr>
      <w:tr w:rsidR="003A78E9" w:rsidRPr="003A78E9" w:rsidTr="003A78E9">
        <w:trPr>
          <w:trHeight w:val="390"/>
        </w:trPr>
        <w:tc>
          <w:tcPr>
            <w:tcW w:w="2143"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w:t>
            </w:r>
          </w:p>
        </w:tc>
        <w:tc>
          <w:tcPr>
            <w:tcW w:w="3593"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2</w:t>
            </w:r>
          </w:p>
        </w:tc>
        <w:tc>
          <w:tcPr>
            <w:tcW w:w="1153"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w:t>
            </w:r>
          </w:p>
        </w:tc>
        <w:tc>
          <w:tcPr>
            <w:tcW w:w="768"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4</w:t>
            </w:r>
          </w:p>
        </w:tc>
        <w:tc>
          <w:tcPr>
            <w:tcW w:w="1588"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5</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6</w:t>
            </w:r>
          </w:p>
        </w:tc>
        <w:tc>
          <w:tcPr>
            <w:tcW w:w="825" w:type="dxa"/>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8</w:t>
            </w:r>
          </w:p>
        </w:tc>
        <w:tc>
          <w:tcPr>
            <w:tcW w:w="1070"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w:t>
            </w:r>
          </w:p>
        </w:tc>
        <w:tc>
          <w:tcPr>
            <w:tcW w:w="1595" w:type="dxa"/>
            <w:tcBorders>
              <w:top w:val="single" w:sz="4" w:space="0" w:color="000000"/>
              <w:left w:val="single" w:sz="8" w:space="0" w:color="000000"/>
              <w:bottom w:val="single" w:sz="8" w:space="0" w:color="000000"/>
              <w:right w:val="single" w:sz="8" w:space="0" w:color="000000"/>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10</w:t>
            </w:r>
          </w:p>
        </w:tc>
      </w:tr>
      <w:tr w:rsidR="003A78E9" w:rsidRPr="003A78E9" w:rsidTr="003A78E9">
        <w:tc>
          <w:tcPr>
            <w:tcW w:w="2143" w:type="dxa"/>
            <w:tcBorders>
              <w:top w:val="single" w:sz="8" w:space="0" w:color="000000"/>
              <w:left w:val="single" w:sz="8" w:space="0" w:color="000000"/>
              <w:bottom w:val="single" w:sz="4" w:space="0" w:color="000000"/>
              <w:right w:val="nil"/>
            </w:tcBorders>
            <w:hideMark/>
          </w:tcPr>
          <w:p w:rsidR="003A78E9" w:rsidRPr="003A78E9" w:rsidRDefault="003A78E9" w:rsidP="003A78E9">
            <w:pPr>
              <w:suppressAutoHyphens/>
              <w:snapToGrid w:val="0"/>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ПК 1.1., 1.2., 1.3.</w:t>
            </w:r>
          </w:p>
        </w:tc>
        <w:tc>
          <w:tcPr>
            <w:tcW w:w="3593" w:type="dxa"/>
            <w:tcBorders>
              <w:top w:val="single" w:sz="8" w:space="0" w:color="000000"/>
              <w:left w:val="single" w:sz="8" w:space="0" w:color="000000"/>
              <w:bottom w:val="single" w:sz="4" w:space="0" w:color="000000"/>
              <w:right w:val="nil"/>
            </w:tcBorders>
            <w:hideMark/>
          </w:tcPr>
          <w:p w:rsidR="003A78E9" w:rsidRPr="003A78E9" w:rsidRDefault="003A78E9" w:rsidP="003A78E9">
            <w:pPr>
              <w:suppressAutoHyphens/>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МДК.01.01 Здоровый человек и его окружение</w:t>
            </w:r>
          </w:p>
        </w:tc>
        <w:tc>
          <w:tcPr>
            <w:tcW w:w="1153"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146</w:t>
            </w:r>
          </w:p>
        </w:tc>
        <w:tc>
          <w:tcPr>
            <w:tcW w:w="768"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98</w:t>
            </w:r>
          </w:p>
        </w:tc>
        <w:tc>
          <w:tcPr>
            <w:tcW w:w="1588" w:type="dxa"/>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42</w:t>
            </w:r>
          </w:p>
        </w:tc>
        <w:tc>
          <w:tcPr>
            <w:tcW w:w="1141" w:type="dxa"/>
            <w:vMerge w:val="restart"/>
            <w:tcBorders>
              <w:top w:val="single" w:sz="8"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w:t>
            </w:r>
          </w:p>
        </w:tc>
        <w:tc>
          <w:tcPr>
            <w:tcW w:w="825"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48</w:t>
            </w:r>
          </w:p>
        </w:tc>
        <w:tc>
          <w:tcPr>
            <w:tcW w:w="1141" w:type="dxa"/>
            <w:vMerge w:val="restart"/>
            <w:tcBorders>
              <w:top w:val="single" w:sz="8"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w:t>
            </w:r>
          </w:p>
        </w:tc>
        <w:tc>
          <w:tcPr>
            <w:tcW w:w="1070"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c>
          <w:tcPr>
            <w:tcW w:w="1595" w:type="dxa"/>
            <w:tcBorders>
              <w:top w:val="single" w:sz="8" w:space="0" w:color="000000"/>
              <w:left w:val="single" w:sz="8" w:space="0" w:color="000000"/>
              <w:bottom w:val="single" w:sz="4" w:space="0" w:color="000000"/>
              <w:right w:val="single" w:sz="8" w:space="0" w:color="000000"/>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r>
      <w:tr w:rsidR="003A78E9" w:rsidRPr="003A78E9" w:rsidTr="003A78E9">
        <w:tc>
          <w:tcPr>
            <w:tcW w:w="214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napToGrid w:val="0"/>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ПК 1.1., ПК 1.2., ПК 1.3.</w:t>
            </w:r>
          </w:p>
        </w:tc>
        <w:tc>
          <w:tcPr>
            <w:tcW w:w="359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pacing w:after="0" w:line="240" w:lineRule="auto"/>
              <w:rPr>
                <w:rFonts w:ascii="Times New Roman" w:eastAsia="Times New Roman" w:hAnsi="Times New Roman" w:cs="Times New Roman"/>
                <w:sz w:val="24"/>
                <w:szCs w:val="24"/>
                <w:lang w:eastAsia="ar-SA"/>
              </w:rPr>
            </w:pPr>
            <w:r w:rsidRPr="003A78E9">
              <w:rPr>
                <w:rFonts w:ascii="Times New Roman" w:eastAsia="Times New Roman" w:hAnsi="Times New Roman" w:cs="Times New Roman"/>
                <w:b/>
                <w:lang w:eastAsia="ar-SA"/>
              </w:rPr>
              <w:t>МДК.01.02</w:t>
            </w:r>
            <w:r w:rsidRPr="003A78E9">
              <w:rPr>
                <w:rFonts w:ascii="Times New Roman" w:eastAsia="Times New Roman" w:hAnsi="Times New Roman" w:cs="Times New Roman"/>
                <w:b/>
                <w:bCs/>
                <w:lang w:eastAsia="ar-SA"/>
              </w:rPr>
              <w:t xml:space="preserve"> Основы профилактики</w:t>
            </w:r>
          </w:p>
        </w:tc>
        <w:tc>
          <w:tcPr>
            <w:tcW w:w="1153"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72</w:t>
            </w:r>
          </w:p>
        </w:tc>
        <w:tc>
          <w:tcPr>
            <w:tcW w:w="768"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48</w:t>
            </w:r>
          </w:p>
        </w:tc>
        <w:tc>
          <w:tcPr>
            <w:tcW w:w="1588" w:type="dxa"/>
            <w:tcBorders>
              <w:top w:val="single" w:sz="4"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24</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825"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24</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1070"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c>
          <w:tcPr>
            <w:tcW w:w="1595" w:type="dxa"/>
            <w:tcBorders>
              <w:top w:val="single" w:sz="4" w:space="0" w:color="000000"/>
              <w:left w:val="single" w:sz="8" w:space="0" w:color="000000"/>
              <w:bottom w:val="single" w:sz="4" w:space="0" w:color="000000"/>
              <w:right w:val="single" w:sz="8" w:space="0" w:color="000000"/>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r>
      <w:tr w:rsidR="003A78E9" w:rsidRPr="003A78E9" w:rsidTr="003A78E9">
        <w:tc>
          <w:tcPr>
            <w:tcW w:w="214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napToGrid w:val="0"/>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ПК 1.1., ПК 1.2., ПК 1.3.</w:t>
            </w:r>
          </w:p>
        </w:tc>
        <w:tc>
          <w:tcPr>
            <w:tcW w:w="359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pacing w:after="0" w:line="240" w:lineRule="auto"/>
              <w:rPr>
                <w:rFonts w:ascii="Times New Roman" w:eastAsia="Times New Roman" w:hAnsi="Times New Roman" w:cs="Times New Roman"/>
                <w:sz w:val="24"/>
                <w:szCs w:val="24"/>
                <w:lang w:eastAsia="ar-SA"/>
              </w:rPr>
            </w:pPr>
            <w:r w:rsidRPr="003A78E9">
              <w:rPr>
                <w:rFonts w:ascii="Times New Roman" w:eastAsia="Times New Roman" w:hAnsi="Times New Roman" w:cs="Times New Roman"/>
                <w:b/>
                <w:lang w:eastAsia="ar-SA"/>
              </w:rPr>
              <w:t xml:space="preserve">МДК.01. </w:t>
            </w:r>
            <w:r w:rsidRPr="003A78E9">
              <w:rPr>
                <w:rFonts w:ascii="Times New Roman" w:eastAsia="Times New Roman" w:hAnsi="Times New Roman" w:cs="Times New Roman"/>
                <w:b/>
                <w:bCs/>
                <w:lang w:eastAsia="ar-SA"/>
              </w:rPr>
              <w:t xml:space="preserve"> Сестринское дело в системе первичной медико-санитарной помощи населению</w:t>
            </w:r>
          </w:p>
        </w:tc>
        <w:tc>
          <w:tcPr>
            <w:tcW w:w="1153"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96</w:t>
            </w:r>
          </w:p>
        </w:tc>
        <w:tc>
          <w:tcPr>
            <w:tcW w:w="768"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64</w:t>
            </w:r>
          </w:p>
        </w:tc>
        <w:tc>
          <w:tcPr>
            <w:tcW w:w="1588" w:type="dxa"/>
            <w:tcBorders>
              <w:top w:val="single" w:sz="4"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24</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825"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32</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1070"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c>
          <w:tcPr>
            <w:tcW w:w="1595" w:type="dxa"/>
            <w:tcBorders>
              <w:top w:val="single" w:sz="4" w:space="0" w:color="000000"/>
              <w:left w:val="single" w:sz="8" w:space="0" w:color="000000"/>
              <w:bottom w:val="single" w:sz="4" w:space="0" w:color="000000"/>
              <w:right w:val="single" w:sz="8" w:space="0" w:color="000000"/>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r>
      <w:tr w:rsidR="003A78E9" w:rsidRPr="003A78E9" w:rsidTr="003A78E9">
        <w:trPr>
          <w:trHeight w:val="46"/>
        </w:trPr>
        <w:tc>
          <w:tcPr>
            <w:tcW w:w="2143" w:type="dxa"/>
            <w:tcBorders>
              <w:top w:val="single" w:sz="8" w:space="0" w:color="000000"/>
              <w:left w:val="single" w:sz="8" w:space="0" w:color="000000"/>
              <w:bottom w:val="single" w:sz="8" w:space="0" w:color="000000"/>
              <w:right w:val="nil"/>
            </w:tcBorders>
          </w:tcPr>
          <w:p w:rsidR="003A78E9" w:rsidRPr="003A78E9" w:rsidRDefault="003A78E9" w:rsidP="003A78E9">
            <w:pPr>
              <w:widowControl w:val="0"/>
              <w:suppressAutoHyphens/>
              <w:snapToGrid w:val="0"/>
              <w:spacing w:after="0" w:line="240" w:lineRule="auto"/>
              <w:rPr>
                <w:rFonts w:ascii="Times New Roman" w:eastAsia="Times New Roman" w:hAnsi="Times New Roman" w:cs="Times New Roman"/>
                <w:b/>
                <w:sz w:val="24"/>
                <w:szCs w:val="24"/>
                <w:lang w:eastAsia="ar-SA"/>
              </w:rPr>
            </w:pPr>
          </w:p>
        </w:tc>
        <w:tc>
          <w:tcPr>
            <w:tcW w:w="3593" w:type="dxa"/>
            <w:tcBorders>
              <w:top w:val="single" w:sz="8" w:space="0" w:color="000000"/>
              <w:left w:val="single" w:sz="8" w:space="0" w:color="000000"/>
              <w:bottom w:val="single" w:sz="8" w:space="0" w:color="000000"/>
              <w:right w:val="nil"/>
            </w:tcBorders>
            <w:hideMark/>
          </w:tcPr>
          <w:p w:rsidR="003A78E9" w:rsidRPr="003A78E9" w:rsidRDefault="003A78E9" w:rsidP="003A78E9">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Всего:</w:t>
            </w:r>
          </w:p>
        </w:tc>
        <w:tc>
          <w:tcPr>
            <w:tcW w:w="1153"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314</w:t>
            </w:r>
          </w:p>
        </w:tc>
        <w:tc>
          <w:tcPr>
            <w:tcW w:w="768"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210</w:t>
            </w:r>
          </w:p>
        </w:tc>
        <w:tc>
          <w:tcPr>
            <w:tcW w:w="1588" w:type="dxa"/>
            <w:tcBorders>
              <w:top w:val="single" w:sz="8" w:space="0" w:color="000000"/>
              <w:left w:val="single" w:sz="4"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90</w:t>
            </w:r>
          </w:p>
        </w:tc>
        <w:tc>
          <w:tcPr>
            <w:tcW w:w="1141"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c>
          <w:tcPr>
            <w:tcW w:w="825"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104</w:t>
            </w:r>
          </w:p>
        </w:tc>
        <w:tc>
          <w:tcPr>
            <w:tcW w:w="1141"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c>
          <w:tcPr>
            <w:tcW w:w="1070"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72</w:t>
            </w:r>
          </w:p>
        </w:tc>
        <w:tc>
          <w:tcPr>
            <w:tcW w:w="1595" w:type="dxa"/>
            <w:tcBorders>
              <w:top w:val="single" w:sz="8" w:space="0" w:color="000000"/>
              <w:left w:val="single" w:sz="8" w:space="0" w:color="000000"/>
              <w:bottom w:val="single" w:sz="8" w:space="0" w:color="000000"/>
              <w:right w:val="single" w:sz="8" w:space="0" w:color="000000"/>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72</w:t>
            </w:r>
          </w:p>
        </w:tc>
      </w:tr>
    </w:tbl>
    <w:p w:rsidR="003A78E9" w:rsidRPr="003A78E9" w:rsidRDefault="003A78E9" w:rsidP="003A78E9">
      <w:pPr>
        <w:suppressAutoHyphens/>
        <w:spacing w:after="0" w:line="240" w:lineRule="auto"/>
        <w:jc w:val="both"/>
        <w:rPr>
          <w:rFonts w:ascii="Times New Roman" w:eastAsia="Times New Roman" w:hAnsi="Times New Roman" w:cs="Times New Roman"/>
          <w:lang w:eastAsia="ar-SA"/>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8D2696" w:rsidRDefault="008D2696" w:rsidP="00CF1674">
      <w:pPr>
        <w:pStyle w:val="a3"/>
        <w:numPr>
          <w:ilvl w:val="1"/>
          <w:numId w:val="1"/>
        </w:numPr>
        <w:autoSpaceDE w:val="0"/>
        <w:autoSpaceDN w:val="0"/>
        <w:adjustRightInd w:val="0"/>
        <w:spacing w:after="0" w:line="240" w:lineRule="auto"/>
        <w:jc w:val="center"/>
        <w:rPr>
          <w:rFonts w:ascii="Times New Roman" w:hAnsi="Times New Roman" w:cs="Times New Roman"/>
          <w:b/>
          <w:color w:val="000000"/>
          <w:sz w:val="24"/>
          <w:szCs w:val="24"/>
        </w:rPr>
      </w:pPr>
      <w:r w:rsidRPr="00701024">
        <w:rPr>
          <w:rFonts w:ascii="Times New Roman" w:hAnsi="Times New Roman" w:cs="Times New Roman"/>
          <w:b/>
          <w:color w:val="000000"/>
          <w:sz w:val="24"/>
          <w:szCs w:val="24"/>
        </w:rPr>
        <w:t xml:space="preserve">План и содержание </w:t>
      </w:r>
      <w:r w:rsidR="003A78E9">
        <w:rPr>
          <w:rFonts w:ascii="Times New Roman" w:hAnsi="Times New Roman" w:cs="Times New Roman"/>
          <w:b/>
          <w:color w:val="000000"/>
          <w:sz w:val="24"/>
          <w:szCs w:val="24"/>
        </w:rPr>
        <w:t xml:space="preserve">профессионального </w:t>
      </w:r>
      <w:r w:rsidR="00314BDD">
        <w:rPr>
          <w:rFonts w:ascii="Times New Roman" w:hAnsi="Times New Roman" w:cs="Times New Roman"/>
          <w:b/>
          <w:color w:val="000000"/>
          <w:sz w:val="24"/>
          <w:szCs w:val="24"/>
        </w:rPr>
        <w:t xml:space="preserve">модуля </w:t>
      </w:r>
      <w:r w:rsidRPr="00701024">
        <w:rPr>
          <w:rFonts w:ascii="Times New Roman" w:hAnsi="Times New Roman" w:cs="Times New Roman"/>
          <w:b/>
          <w:color w:val="000000"/>
          <w:sz w:val="24"/>
          <w:szCs w:val="24"/>
        </w:rPr>
        <w:t>«П</w:t>
      </w:r>
      <w:r w:rsidR="00314BDD">
        <w:rPr>
          <w:rFonts w:ascii="Times New Roman" w:hAnsi="Times New Roman" w:cs="Times New Roman"/>
          <w:b/>
          <w:color w:val="000000"/>
          <w:sz w:val="24"/>
          <w:szCs w:val="24"/>
        </w:rPr>
        <w:t>роведение профилактических мероприятий</w:t>
      </w:r>
      <w:r w:rsidRPr="00701024">
        <w:rPr>
          <w:rFonts w:ascii="Times New Roman" w:hAnsi="Times New Roman" w:cs="Times New Roman"/>
          <w:b/>
          <w:color w:val="000000"/>
          <w:sz w:val="24"/>
          <w:szCs w:val="24"/>
        </w:rPr>
        <w:t>»</w:t>
      </w:r>
    </w:p>
    <w:p w:rsidR="008821C9" w:rsidRDefault="008821C9" w:rsidP="002A4BF7">
      <w:pPr>
        <w:spacing w:after="0" w:line="240" w:lineRule="auto"/>
        <w:jc w:val="center"/>
        <w:rPr>
          <w:rFonts w:ascii="Times New Roman" w:hAnsi="Times New Roman" w:cs="Times New Roman"/>
          <w:sz w:val="28"/>
          <w:szCs w:val="28"/>
        </w:rPr>
      </w:pPr>
    </w:p>
    <w:tbl>
      <w:tblPr>
        <w:tblW w:w="0" w:type="auto"/>
        <w:tblInd w:w="-10" w:type="dxa"/>
        <w:tblLayout w:type="fixed"/>
        <w:tblLook w:val="04A0" w:firstRow="1" w:lastRow="0" w:firstColumn="1" w:lastColumn="0" w:noHBand="0" w:noVBand="1"/>
      </w:tblPr>
      <w:tblGrid>
        <w:gridCol w:w="3168"/>
        <w:gridCol w:w="540"/>
        <w:gridCol w:w="85"/>
        <w:gridCol w:w="6221"/>
        <w:gridCol w:w="3240"/>
        <w:gridCol w:w="1471"/>
      </w:tblGrid>
      <w:tr w:rsidR="008821C9" w:rsidRPr="008821C9" w:rsidTr="002629DE">
        <w:tc>
          <w:tcPr>
            <w:tcW w:w="3168" w:type="dxa"/>
            <w:tcBorders>
              <w:top w:val="single" w:sz="4" w:space="0" w:color="000000"/>
              <w:left w:val="single" w:sz="4" w:space="0" w:color="000000"/>
              <w:bottom w:val="single" w:sz="4" w:space="0" w:color="000000"/>
              <w:right w:val="nil"/>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sidRPr="000647D5">
              <w:rPr>
                <w:rFonts w:ascii="Times New Roman" w:hAnsi="Times New Roman" w:cs="Times New Roman"/>
                <w:b/>
                <w:color w:val="000000"/>
                <w:sz w:val="24"/>
                <w:szCs w:val="24"/>
              </w:rPr>
              <w:t>Наименование разделов и тем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Содержание учебного материала, лабораторные и практические работы, самостоятельная работа </w:t>
            </w:r>
            <w:proofErr w:type="gramStart"/>
            <w:r>
              <w:rPr>
                <w:rFonts w:ascii="Times New Roman" w:hAnsi="Times New Roman" w:cs="Times New Roman"/>
                <w:b/>
                <w:color w:val="000000"/>
                <w:sz w:val="24"/>
                <w:szCs w:val="24"/>
              </w:rPr>
              <w:t>обучающихся</w:t>
            </w:r>
            <w:proofErr w:type="gramEnd"/>
            <w:r>
              <w:rPr>
                <w:rFonts w:ascii="Times New Roman" w:hAnsi="Times New Roman" w:cs="Times New Roman"/>
                <w:b/>
                <w:color w:val="000000"/>
                <w:sz w:val="24"/>
                <w:szCs w:val="24"/>
              </w:rPr>
              <w:t>, курсовая работа (проект)</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sidRPr="000647D5">
              <w:rPr>
                <w:rFonts w:ascii="Times New Roman" w:hAnsi="Times New Roman" w:cs="Times New Roman"/>
                <w:b/>
                <w:color w:val="000000"/>
                <w:sz w:val="24"/>
                <w:szCs w:val="24"/>
              </w:rPr>
              <w:t>Объем часов</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sidRPr="000647D5">
              <w:rPr>
                <w:rFonts w:ascii="Times New Roman" w:hAnsi="Times New Roman" w:cs="Times New Roman"/>
                <w:b/>
                <w:color w:val="000000"/>
                <w:sz w:val="24"/>
                <w:szCs w:val="24"/>
              </w:rPr>
              <w:t>Уровень освоения</w:t>
            </w:r>
          </w:p>
        </w:tc>
      </w:tr>
      <w:tr w:rsidR="008821C9" w:rsidRPr="008821C9" w:rsidTr="002629DE">
        <w:tc>
          <w:tcPr>
            <w:tcW w:w="3168"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1</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bCs/>
                <w:lang w:eastAsia="ar-SA"/>
              </w:rPr>
              <w:t>2</w:t>
            </w:r>
          </w:p>
        </w:tc>
        <w:tc>
          <w:tcPr>
            <w:tcW w:w="3240" w:type="dxa"/>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3</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4</w:t>
            </w:r>
          </w:p>
        </w:tc>
      </w:tr>
      <w:tr w:rsidR="008821C9" w:rsidRPr="008821C9" w:rsidTr="002629DE">
        <w:tc>
          <w:tcPr>
            <w:tcW w:w="3168"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bCs/>
                <w:lang w:eastAsia="ar-SA"/>
              </w:rPr>
              <w:t>МДК 01.01 Здоровый человек и его окружение</w:t>
            </w: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3240" w:type="dxa"/>
            <w:tcBorders>
              <w:top w:val="single" w:sz="4" w:space="0" w:color="000000"/>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146 (48 сам</w:t>
            </w:r>
            <w:proofErr w:type="gramStart"/>
            <w:r w:rsidRPr="008821C9">
              <w:rPr>
                <w:rFonts w:ascii="Times New Roman" w:eastAsia="Times New Roman" w:hAnsi="Times New Roman" w:cs="Times New Roman"/>
                <w:b/>
                <w:lang w:eastAsia="ar-SA"/>
              </w:rPr>
              <w:t>.</w:t>
            </w:r>
            <w:proofErr w:type="gramEnd"/>
            <w:r w:rsidRPr="008821C9">
              <w:rPr>
                <w:rFonts w:ascii="Times New Roman" w:eastAsia="Times New Roman" w:hAnsi="Times New Roman" w:cs="Times New Roman"/>
                <w:b/>
                <w:lang w:eastAsia="ar-SA"/>
              </w:rPr>
              <w:t xml:space="preserve"> </w:t>
            </w:r>
            <w:proofErr w:type="gramStart"/>
            <w:r w:rsidRPr="008821C9">
              <w:rPr>
                <w:rFonts w:ascii="Times New Roman" w:eastAsia="Times New Roman" w:hAnsi="Times New Roman" w:cs="Times New Roman"/>
                <w:b/>
                <w:lang w:eastAsia="ar-SA"/>
              </w:rPr>
              <w:t>р</w:t>
            </w:r>
            <w:proofErr w:type="gramEnd"/>
            <w:r w:rsidRPr="008821C9">
              <w:rPr>
                <w:rFonts w:ascii="Times New Roman" w:eastAsia="Times New Roman" w:hAnsi="Times New Roman" w:cs="Times New Roman"/>
                <w:b/>
                <w:lang w:eastAsia="ar-SA"/>
              </w:rPr>
              <w:t>абота</w:t>
            </w:r>
            <w:r w:rsidRPr="008821C9">
              <w:rPr>
                <w:rFonts w:ascii="Times New Roman" w:eastAsia="Times New Roman" w:hAnsi="Times New Roman" w:cs="Times New Roman"/>
                <w:lang w:eastAsia="ar-SA"/>
              </w:rPr>
              <w:t>)</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tc>
      </w:tr>
      <w:tr w:rsidR="0054658D" w:rsidRPr="008821C9" w:rsidTr="00590808">
        <w:tc>
          <w:tcPr>
            <w:tcW w:w="14725" w:type="dxa"/>
            <w:gridSpan w:val="6"/>
            <w:tcBorders>
              <w:top w:val="single" w:sz="4" w:space="0" w:color="000000"/>
              <w:left w:val="single" w:sz="4" w:space="0" w:color="000000"/>
              <w:bottom w:val="single" w:sz="4" w:space="0" w:color="000000"/>
              <w:right w:val="single" w:sz="4" w:space="0" w:color="000000"/>
            </w:tcBorders>
            <w:shd w:val="clear" w:color="auto" w:fill="FFFFFF"/>
          </w:tcPr>
          <w:p w:rsidR="0054658D" w:rsidRPr="008821C9" w:rsidRDefault="0054658D" w:rsidP="0054658D">
            <w:pPr>
              <w:suppressAutoHyphens/>
              <w:snapToGrid w:val="0"/>
              <w:spacing w:after="0" w:line="240" w:lineRule="auto"/>
              <w:rPr>
                <w:rFonts w:ascii="Times New Roman" w:eastAsia="Calibri" w:hAnsi="Times New Roman" w:cs="Times New Roman"/>
                <w:b/>
                <w:bCs/>
                <w:sz w:val="24"/>
                <w:szCs w:val="24"/>
                <w:lang w:eastAsia="ar-SA"/>
              </w:rPr>
            </w:pPr>
            <w:r>
              <w:rPr>
                <w:rFonts w:ascii="Times New Roman" w:eastAsia="Times New Roman" w:hAnsi="Times New Roman" w:cs="Times New Roman"/>
                <w:b/>
                <w:bCs/>
                <w:szCs w:val="24"/>
                <w:lang w:eastAsia="ar-SA"/>
              </w:rPr>
              <w:t xml:space="preserve">Компетенции – </w:t>
            </w:r>
            <w:proofErr w:type="gramStart"/>
            <w:r>
              <w:rPr>
                <w:rFonts w:ascii="Times New Roman" w:eastAsia="Times New Roman" w:hAnsi="Times New Roman" w:cs="Times New Roman"/>
                <w:b/>
                <w:bCs/>
                <w:szCs w:val="24"/>
                <w:lang w:eastAsia="ar-SA"/>
              </w:rPr>
              <w:t>ОК</w:t>
            </w:r>
            <w:proofErr w:type="gramEnd"/>
            <w:r>
              <w:rPr>
                <w:rFonts w:ascii="Times New Roman" w:eastAsia="Times New Roman" w:hAnsi="Times New Roman" w:cs="Times New Roman"/>
                <w:b/>
                <w:bCs/>
                <w:szCs w:val="24"/>
                <w:lang w:eastAsia="ar-SA"/>
              </w:rPr>
              <w:t xml:space="preserve"> 1 – ОК 13 ПК 1.1 – ПК 1.3</w:t>
            </w:r>
          </w:p>
        </w:tc>
      </w:tr>
      <w:tr w:rsidR="008821C9" w:rsidRPr="008821C9" w:rsidTr="002629DE">
        <w:trPr>
          <w:trHeight w:val="285"/>
        </w:trPr>
        <w:tc>
          <w:tcPr>
            <w:tcW w:w="3168" w:type="dxa"/>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Здоровый ребенок</w:t>
            </w:r>
          </w:p>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p w:rsidR="008821C9" w:rsidRDefault="008821C9" w:rsidP="008821C9">
            <w:pPr>
              <w:suppressAutoHyphens/>
              <w:snapToGrid w:val="0"/>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Тема 1.1.1.</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Внутриутробный период и период новорожденности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Внутриутробный период и период новорожденности: закономерности роста и развития человека во внутриутробном периоде; анатомо-физиологические особенности новорожденного Признаки </w:t>
            </w:r>
            <w:proofErr w:type="spellStart"/>
            <w:r w:rsidRPr="008821C9">
              <w:rPr>
                <w:rFonts w:ascii="Times New Roman" w:eastAsia="Times New Roman" w:hAnsi="Times New Roman" w:cs="Times New Roman"/>
                <w:lang w:eastAsia="ar-SA"/>
              </w:rPr>
              <w:t>доношенности</w:t>
            </w:r>
            <w:proofErr w:type="spellEnd"/>
            <w:r w:rsidRPr="008821C9">
              <w:rPr>
                <w:rFonts w:ascii="Times New Roman" w:eastAsia="Times New Roman" w:hAnsi="Times New Roman" w:cs="Times New Roman"/>
                <w:lang w:eastAsia="ar-SA"/>
              </w:rPr>
              <w:t xml:space="preserve"> новорожденного ребенка. Оценка общего состояния по шкале Апгар. Первичный туалет новорожденного.</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ухода за новорожденным ребенком. </w:t>
            </w:r>
            <w:r w:rsidRPr="008821C9">
              <w:rPr>
                <w:rFonts w:ascii="Times New Roman" w:eastAsia="Times New Roman" w:hAnsi="Times New Roman" w:cs="Times New Roman"/>
                <w:spacing w:val="-1"/>
                <w:lang w:eastAsia="ar-SA"/>
              </w:rPr>
              <w:t xml:space="preserve">Адаптация детей к условиям </w:t>
            </w:r>
            <w:proofErr w:type="spellStart"/>
            <w:r w:rsidRPr="008821C9">
              <w:rPr>
                <w:rFonts w:ascii="Times New Roman" w:eastAsia="Times New Roman" w:hAnsi="Times New Roman" w:cs="Times New Roman"/>
                <w:spacing w:val="-1"/>
                <w:lang w:eastAsia="ar-SA"/>
              </w:rPr>
              <w:t>внеутробной</w:t>
            </w:r>
            <w:proofErr w:type="spellEnd"/>
            <w:r w:rsidRPr="008821C9">
              <w:rPr>
                <w:rFonts w:ascii="Times New Roman" w:eastAsia="Times New Roman" w:hAnsi="Times New Roman" w:cs="Times New Roman"/>
                <w:spacing w:val="-1"/>
                <w:lang w:eastAsia="ar-SA"/>
              </w:rPr>
              <w:t xml:space="preserve"> жизни. Пограничные состояния новорож</w:t>
            </w:r>
            <w:r w:rsidRPr="008821C9">
              <w:rPr>
                <w:rFonts w:ascii="Times New Roman" w:eastAsia="Times New Roman" w:hAnsi="Times New Roman" w:cs="Times New Roman"/>
                <w:spacing w:val="-1"/>
                <w:lang w:eastAsia="ar-SA"/>
              </w:rPr>
              <w:softHyphen/>
            </w:r>
            <w:r w:rsidRPr="008821C9">
              <w:rPr>
                <w:rFonts w:ascii="Times New Roman" w:eastAsia="Times New Roman" w:hAnsi="Times New Roman" w:cs="Times New Roman"/>
                <w:lang w:eastAsia="ar-SA"/>
              </w:rPr>
              <w:t>денного ребенка;  потребности новорожденного; основные проблемы периода новорожденности. АФО недоношенного ребёнка.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r>
      <w:tr w:rsidR="008821C9" w:rsidRPr="008821C9" w:rsidTr="008821C9">
        <w:trPr>
          <w:trHeight w:val="285"/>
        </w:trPr>
        <w:tc>
          <w:tcPr>
            <w:tcW w:w="3168" w:type="dxa"/>
            <w:vMerge/>
            <w:tcBorders>
              <w:left w:val="single" w:sz="4" w:space="0" w:color="000000"/>
              <w:bottom w:val="single" w:sz="4" w:space="0" w:color="auto"/>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ind w:left="57"/>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Выявление факторов, влияющих на эмбриональное развитие, на здоровье плода.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ind w:left="4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Обучение поддержке грудного вскармливания.     </w:t>
            </w:r>
          </w:p>
          <w:p w:rsidR="008821C9" w:rsidRPr="008821C9" w:rsidRDefault="008821C9" w:rsidP="008821C9">
            <w:pPr>
              <w:suppressAutoHyphens/>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основных проблем периода новорожденности. Обучение  правилам кормления грудью, уходу за новорожденным.</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8821C9">
        <w:tc>
          <w:tcPr>
            <w:tcW w:w="3168" w:type="dxa"/>
            <w:vMerge w:val="restart"/>
            <w:tcBorders>
              <w:top w:val="single" w:sz="4" w:space="0" w:color="auto"/>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2.</w:t>
            </w:r>
          </w:p>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Период грудного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8</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Анатомо-физиологические особенности, рост и развитие ребенка грудного возраста; основные потребности ребенка, способы  их удовлетворения.  Возможные проблемы. Виды вскармливания. Гипогалактия, ее причины, профилактика.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Режимы кормления новорожденных детей периода младенчества. Сроки и правила введения новых продуктов, прикормов. Формулы для расчета разового и суточного количе</w:t>
            </w:r>
            <w:r w:rsidRPr="008821C9">
              <w:rPr>
                <w:rFonts w:ascii="Times New Roman" w:eastAsia="Times New Roman" w:hAnsi="Times New Roman" w:cs="Times New Roman"/>
                <w:lang w:eastAsia="ar-SA"/>
              </w:rPr>
              <w:softHyphen/>
              <w:t xml:space="preserve">ства пищи для детей первого года жизни.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Проведение антропометрических измерений и оценка полученных     результатов. Оценка физического развития детей грудного возраста.</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Составление рекомендаций по закаливанию ребенка. Обучение   родителей и окружение ребенка правилам и технике кормления детей.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Составление примерного меню для ребенка грудного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возраста при разных видах вскармливания. Обучение основным гимнастическим комплексам и массажу. Составление </w:t>
            </w:r>
            <w:proofErr w:type="spellStart"/>
            <w:r w:rsidRPr="008821C9">
              <w:rPr>
                <w:rFonts w:ascii="Times New Roman" w:eastAsia="Times New Roman" w:hAnsi="Times New Roman" w:cs="Times New Roman"/>
                <w:lang w:eastAsia="ar-SA"/>
              </w:rPr>
              <w:t>рекомендацийпо</w:t>
            </w:r>
            <w:proofErr w:type="spellEnd"/>
            <w:r w:rsidRPr="008821C9">
              <w:rPr>
                <w:rFonts w:ascii="Times New Roman" w:eastAsia="Times New Roman" w:hAnsi="Times New Roman" w:cs="Times New Roman"/>
                <w:lang w:eastAsia="ar-SA"/>
              </w:rPr>
              <w:t xml:space="preserve"> режиму дня, выбору игрушек и игровых занятий для детей грудного возраста.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родителей и окружения ребенка принципам создания безопасной окружающей среды.</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3.</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Период </w:t>
            </w:r>
            <w:proofErr w:type="spellStart"/>
            <w:r w:rsidRPr="008821C9">
              <w:rPr>
                <w:rFonts w:ascii="Times New Roman" w:eastAsia="Times New Roman" w:hAnsi="Times New Roman" w:cs="Times New Roman"/>
                <w:b/>
                <w:lang w:eastAsia="ar-SA"/>
              </w:rPr>
              <w:t>преддошкольного</w:t>
            </w:r>
            <w:proofErr w:type="spellEnd"/>
            <w:r w:rsidRPr="008821C9">
              <w:rPr>
                <w:rFonts w:ascii="Times New Roman" w:eastAsia="Times New Roman" w:hAnsi="Times New Roman" w:cs="Times New Roman"/>
                <w:b/>
                <w:lang w:eastAsia="ar-SA"/>
              </w:rPr>
              <w:t xml:space="preserve"> и дошкольного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Анатомо-физиологические особенности, рост и развитие ребенка </w:t>
            </w:r>
            <w:proofErr w:type="spellStart"/>
            <w:r w:rsidRPr="008821C9">
              <w:rPr>
                <w:rFonts w:ascii="Times New Roman" w:eastAsia="Times New Roman" w:hAnsi="Times New Roman" w:cs="Times New Roman"/>
                <w:lang w:eastAsia="ar-SA"/>
              </w:rPr>
              <w:t>преддошкольного</w:t>
            </w:r>
            <w:proofErr w:type="spellEnd"/>
            <w:r w:rsidRPr="008821C9">
              <w:rPr>
                <w:rFonts w:ascii="Times New Roman" w:eastAsia="Times New Roman" w:hAnsi="Times New Roman" w:cs="Times New Roman"/>
                <w:lang w:eastAsia="ar-SA"/>
              </w:rPr>
              <w:t xml:space="preserve"> и дошкольного возраста. Основные потребности ребенка, способы  их удовлетворения.  Возможные проблемы. Физическое, нервно-психическое и социальное развитие ребенка </w:t>
            </w:r>
            <w:proofErr w:type="spellStart"/>
            <w:r w:rsidRPr="008821C9">
              <w:rPr>
                <w:rFonts w:ascii="Times New Roman" w:eastAsia="Times New Roman" w:hAnsi="Times New Roman" w:cs="Times New Roman"/>
                <w:lang w:eastAsia="ar-SA"/>
              </w:rPr>
              <w:t>преддошкольного</w:t>
            </w:r>
            <w:proofErr w:type="spellEnd"/>
            <w:r w:rsidRPr="008821C9">
              <w:rPr>
                <w:rFonts w:ascii="Times New Roman" w:eastAsia="Times New Roman" w:hAnsi="Times New Roman" w:cs="Times New Roman"/>
                <w:lang w:eastAsia="ar-SA"/>
              </w:rPr>
              <w:t xml:space="preserve"> и </w:t>
            </w:r>
            <w:r w:rsidRPr="008821C9">
              <w:rPr>
                <w:rFonts w:ascii="Times New Roman" w:eastAsia="Times New Roman" w:hAnsi="Times New Roman" w:cs="Times New Roman"/>
                <w:spacing w:val="-1"/>
                <w:lang w:eastAsia="ar-SA"/>
              </w:rPr>
              <w:t>дошкольного возраста.</w:t>
            </w:r>
          </w:p>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pacing w:val="-1"/>
                <w:lang w:eastAsia="ar-SA"/>
              </w:rPr>
              <w:t>Питание ребенка старше 1 года.</w:t>
            </w:r>
          </w:p>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Подготовка к поступлению в детское дошкольное учреждение и в школу.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ind w:left="7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антропометрических измерений и оценка полученных результатов. Оценка физического и нервно-психического развития.  Составление примерного меню, рекомендаций по режиму дня, выбору игрушек, игровых занятий для детей </w:t>
            </w:r>
            <w:proofErr w:type="spellStart"/>
            <w:r w:rsidRPr="008821C9">
              <w:rPr>
                <w:rFonts w:ascii="Times New Roman" w:eastAsia="Times New Roman" w:hAnsi="Times New Roman" w:cs="Times New Roman"/>
                <w:lang w:eastAsia="ar-SA"/>
              </w:rPr>
              <w:t>преддошкольного</w:t>
            </w:r>
            <w:proofErr w:type="spellEnd"/>
            <w:r w:rsidRPr="008821C9">
              <w:rPr>
                <w:rFonts w:ascii="Times New Roman" w:eastAsia="Times New Roman" w:hAnsi="Times New Roman" w:cs="Times New Roman"/>
                <w:lang w:eastAsia="ar-SA"/>
              </w:rPr>
              <w:t xml:space="preserve"> и дошкольного возраста.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lang w:eastAsia="ar-SA"/>
              </w:rPr>
              <w:t xml:space="preserve">Составление рекомендаций по адаптации в детском </w:t>
            </w:r>
            <w:r w:rsidRPr="008821C9">
              <w:rPr>
                <w:rFonts w:ascii="Times New Roman" w:eastAsia="Times New Roman" w:hAnsi="Times New Roman" w:cs="Times New Roman"/>
                <w:lang w:eastAsia="ar-SA"/>
              </w:rPr>
              <w:lastRenderedPageBreak/>
              <w:t xml:space="preserve">дошкольном учреждении.  Обучение родителей ребенка и его окружение принципам закаливания, основным гимнастическим комплексам и массажу, применяемым для детей </w:t>
            </w:r>
            <w:proofErr w:type="spellStart"/>
            <w:r w:rsidRPr="008821C9">
              <w:rPr>
                <w:rFonts w:ascii="Times New Roman" w:eastAsia="Times New Roman" w:hAnsi="Times New Roman" w:cs="Times New Roman"/>
                <w:lang w:eastAsia="ar-SA"/>
              </w:rPr>
              <w:t>преддошкольного</w:t>
            </w:r>
            <w:proofErr w:type="spellEnd"/>
            <w:r w:rsidRPr="008821C9">
              <w:rPr>
                <w:rFonts w:ascii="Times New Roman" w:eastAsia="Times New Roman" w:hAnsi="Times New Roman" w:cs="Times New Roman"/>
                <w:lang w:eastAsia="ar-SA"/>
              </w:rPr>
              <w:t xml:space="preserve"> и дошкольного возраста. Обучение родителей и окружения ребенка принципам  создания безопасной окружающей среды для детей </w:t>
            </w:r>
            <w:proofErr w:type="spellStart"/>
            <w:r w:rsidRPr="008821C9">
              <w:rPr>
                <w:rFonts w:ascii="Times New Roman" w:eastAsia="Times New Roman" w:hAnsi="Times New Roman" w:cs="Times New Roman"/>
                <w:lang w:eastAsia="ar-SA"/>
              </w:rPr>
              <w:t>преддошкольного</w:t>
            </w:r>
            <w:proofErr w:type="spellEnd"/>
            <w:r w:rsidRPr="008821C9">
              <w:rPr>
                <w:rFonts w:ascii="Times New Roman" w:eastAsia="Times New Roman" w:hAnsi="Times New Roman" w:cs="Times New Roman"/>
                <w:lang w:eastAsia="ar-SA"/>
              </w:rPr>
              <w:t xml:space="preserve"> и дошкольного возраста.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72"/>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Период младшего школьного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Анатомо-физиологические особенности, рост и развитие ребенка младшего школьного возраста; основные потребности, способы  их удовлетворения. Возможные проблемы. Принципы создания безопасной окружающей среды для детей младшего школьного возраста.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Проведение антропометрических измерений. Оценка физического, нервно-психического и полового развития детей  младшего школьного возраста.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примерного меню детям младшего возраста. Обучение родителей ребенка и его окружения принципам создания безопасной окружающей среды.  Составление рекомендаций по режиму дня для детей младшего школьного возраста. Составление рекомендаций по адаптации к школе. Обучение родителей ребенка и его окружения принципам закаливания, основным гимнастическим комплексам.</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412"/>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5.</w:t>
            </w:r>
          </w:p>
          <w:p w:rsidR="008821C9" w:rsidRPr="008821C9" w:rsidRDefault="008821C9" w:rsidP="008821C9">
            <w:pPr>
              <w:suppressAutoHyphens/>
              <w:spacing w:after="0" w:line="240" w:lineRule="auto"/>
              <w:jc w:val="center"/>
              <w:rPr>
                <w:rFonts w:ascii="Times New Roman" w:eastAsia="Times New Roman" w:hAnsi="Times New Roman" w:cs="Times New Roman"/>
                <w:b/>
                <w:sz w:val="24"/>
                <w:szCs w:val="24"/>
                <w:lang w:eastAsia="ar-SA"/>
              </w:rPr>
            </w:pPr>
            <w:proofErr w:type="gramStart"/>
            <w:r w:rsidRPr="008821C9">
              <w:rPr>
                <w:rFonts w:ascii="Times New Roman" w:eastAsia="Times New Roman" w:hAnsi="Times New Roman" w:cs="Times New Roman"/>
                <w:b/>
                <w:lang w:eastAsia="ar-SA"/>
              </w:rPr>
              <w:t>Период старшего школьного возраста (подростковый,</w:t>
            </w:r>
            <w:proofErr w:type="gramEnd"/>
          </w:p>
          <w:p w:rsidR="008821C9" w:rsidRPr="008821C9" w:rsidRDefault="008821C9" w:rsidP="008821C9">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пубертатный).</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nil"/>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rPr>
          <w:trHeight w:val="1909"/>
        </w:trPr>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25" w:type="dxa"/>
            <w:gridSpan w:val="2"/>
            <w:tcBorders>
              <w:top w:val="single" w:sz="4" w:space="0" w:color="auto"/>
              <w:left w:val="single" w:sz="4" w:space="0" w:color="000000"/>
              <w:right w:val="single" w:sz="4" w:space="0" w:color="auto"/>
            </w:tcBorders>
            <w:vAlign w:val="center"/>
            <w:hideMark/>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p>
        </w:tc>
        <w:tc>
          <w:tcPr>
            <w:tcW w:w="6221" w:type="dxa"/>
            <w:tcBorders>
              <w:top w:val="single" w:sz="4" w:space="0" w:color="auto"/>
              <w:left w:val="single" w:sz="4" w:space="0" w:color="000000"/>
              <w:right w:val="single" w:sz="4" w:space="0" w:color="auto"/>
            </w:tcBorders>
          </w:tcPr>
          <w:p w:rsidR="008821C9" w:rsidRPr="008821C9" w:rsidRDefault="008821C9" w:rsidP="008821C9">
            <w:pPr>
              <w:suppressAutoHyphens/>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Анатомо-физиологические особенности, рост и развитие</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ребенка старшего школьного возраста. Основные</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потребности ребенка, способы  их удовлетворения.</w:t>
            </w: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r w:rsidRPr="008821C9">
              <w:rPr>
                <w:rFonts w:ascii="Times New Roman" w:eastAsia="Times New Roman" w:hAnsi="Times New Roman" w:cs="Times New Roman"/>
                <w:lang w:eastAsia="ar-SA"/>
              </w:rPr>
              <w:t xml:space="preserve">Возможные проблемы.  </w:t>
            </w:r>
          </w:p>
        </w:tc>
        <w:tc>
          <w:tcPr>
            <w:tcW w:w="3240" w:type="dxa"/>
            <w:tcBorders>
              <w:top w:val="single" w:sz="4" w:space="0" w:color="000000"/>
              <w:left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p>
        </w:tc>
      </w:tr>
      <w:tr w:rsidR="008821C9" w:rsidRPr="008821C9" w:rsidTr="002629DE">
        <w:trPr>
          <w:trHeight w:val="187"/>
        </w:trPr>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Проведение антропометрических измерений. Оценка физического, нервно-психического и полового развития детей  </w:t>
            </w:r>
            <w:r w:rsidRPr="008821C9">
              <w:rPr>
                <w:rFonts w:ascii="Times New Roman" w:eastAsia="Times New Roman" w:hAnsi="Times New Roman" w:cs="Times New Roman"/>
                <w:lang w:eastAsia="ar-SA"/>
              </w:rPr>
              <w:lastRenderedPageBreak/>
              <w:t xml:space="preserve">старшего школьного возраста. Обучение выявлению ситуаций повышенного риска и оказанию  поддержки при их развитии.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Составление рекомендаций по адекватному и рациональному питанию, правильному режиму дня.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Обучение девочек-подростков технике </w:t>
            </w:r>
            <w:proofErr w:type="spellStart"/>
            <w:r w:rsidRPr="008821C9">
              <w:rPr>
                <w:rFonts w:ascii="Times New Roman" w:eastAsia="Times New Roman" w:hAnsi="Times New Roman" w:cs="Times New Roman"/>
                <w:lang w:eastAsia="ar-SA"/>
              </w:rPr>
              <w:t>самообследования</w:t>
            </w:r>
            <w:proofErr w:type="spellEnd"/>
            <w:r w:rsidRPr="008821C9">
              <w:rPr>
                <w:rFonts w:ascii="Times New Roman" w:eastAsia="Times New Roman" w:hAnsi="Times New Roman" w:cs="Times New Roman"/>
                <w:lang w:eastAsia="ar-SA"/>
              </w:rPr>
              <w:t xml:space="preserve"> молочных желез, мальчиков-подростков - технике </w:t>
            </w:r>
            <w:proofErr w:type="spellStart"/>
            <w:r w:rsidRPr="008821C9">
              <w:rPr>
                <w:rFonts w:ascii="Times New Roman" w:eastAsia="Times New Roman" w:hAnsi="Times New Roman" w:cs="Times New Roman"/>
                <w:lang w:eastAsia="ar-SA"/>
              </w:rPr>
              <w:t>самообследования</w:t>
            </w:r>
            <w:proofErr w:type="spellEnd"/>
            <w:r w:rsidRPr="008821C9">
              <w:rPr>
                <w:rFonts w:ascii="Times New Roman" w:eastAsia="Times New Roman" w:hAnsi="Times New Roman" w:cs="Times New Roman"/>
                <w:lang w:eastAsia="ar-SA"/>
              </w:rPr>
              <w:t xml:space="preserve"> яичек. Обучение подростка и его окружения принципам создания безопасной окружающей среды. Обучение подростка принципам здорового образа жизни.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shd w:val="clear" w:color="auto" w:fill="FFFFFF"/>
            <w:hideMark/>
          </w:tcPr>
          <w:p w:rsidR="008821C9" w:rsidRDefault="008821C9" w:rsidP="008821C9">
            <w:pPr>
              <w:suppressAutoHyphens/>
              <w:snapToGrid w:val="0"/>
              <w:spacing w:after="0" w:line="240" w:lineRule="auto"/>
              <w:jc w:val="center"/>
              <w:rPr>
                <w:rFonts w:ascii="Times New Roman" w:eastAsia="Times New Roman" w:hAnsi="Times New Roman" w:cs="Times New Roman"/>
                <w:b/>
                <w:bCs/>
                <w:lang w:eastAsia="ar-SA"/>
              </w:rPr>
            </w:pPr>
            <w:r w:rsidRPr="008821C9">
              <w:rPr>
                <w:rFonts w:ascii="Times New Roman" w:eastAsia="Times New Roman" w:hAnsi="Times New Roman" w:cs="Times New Roman"/>
                <w:b/>
                <w:bCs/>
                <w:lang w:eastAsia="ar-SA"/>
              </w:rPr>
              <w:lastRenderedPageBreak/>
              <w:t>Зрелый возраст</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bCs/>
                <w:lang w:eastAsia="ar-SA"/>
              </w:rPr>
              <w:t>Тема. 1.2.1.</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Роль сестринского персонала в сохранении и укреплении здоровья. Концепции здоровья. </w:t>
            </w:r>
            <w:r w:rsidRPr="008821C9">
              <w:rPr>
                <w:rFonts w:ascii="Times New Roman" w:eastAsia="Calibri" w:hAnsi="Times New Roman" w:cs="Times New Roman"/>
                <w:b/>
                <w:bCs/>
                <w:lang w:eastAsia="ar-SA"/>
              </w:rPr>
              <w:t>Рост и развитие.</w:t>
            </w:r>
            <w:r w:rsidRPr="008821C9">
              <w:rPr>
                <w:rFonts w:ascii="Times New Roman" w:eastAsia="Times New Roman" w:hAnsi="Times New Roman" w:cs="Times New Roman"/>
                <w:b/>
                <w:lang w:eastAsia="ar-SA"/>
              </w:rPr>
              <w:t xml:space="preserve"> Период юношеского возраста</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Демографическая ситуация в России, регионе. Роль сестринского персонала в сохранении и укреплении здоровья. Понятия: «здоровье», «образ жизни», «качество жизни». Понятия: «рост» и «развитие».</w:t>
            </w:r>
            <w:r w:rsidRPr="008821C9">
              <w:rPr>
                <w:rFonts w:ascii="Times New Roman" w:eastAsia="Times New Roman" w:hAnsi="Times New Roman" w:cs="Times New Roman"/>
                <w:spacing w:val="-1"/>
                <w:lang w:eastAsia="ar-SA"/>
              </w:rPr>
              <w:t xml:space="preserve"> Понятие о группах здоро</w:t>
            </w:r>
            <w:r w:rsidRPr="008821C9">
              <w:rPr>
                <w:rFonts w:ascii="Times New Roman" w:eastAsia="Times New Roman" w:hAnsi="Times New Roman" w:cs="Times New Roman"/>
                <w:spacing w:val="-1"/>
                <w:lang w:eastAsia="ar-SA"/>
              </w:rPr>
              <w:softHyphen/>
            </w:r>
            <w:r w:rsidRPr="008821C9">
              <w:rPr>
                <w:rFonts w:ascii="Times New Roman" w:eastAsia="Times New Roman" w:hAnsi="Times New Roman" w:cs="Times New Roman"/>
                <w:lang w:eastAsia="ar-SA"/>
              </w:rPr>
              <w:t xml:space="preserve">вья. Критерии здоровья. Факторы, влияющие на здоровье. Возрастные периоды. </w:t>
            </w:r>
            <w:r w:rsidRPr="008821C9">
              <w:rPr>
                <w:rFonts w:ascii="Times New Roman" w:eastAsia="Times New Roman" w:hAnsi="Times New Roman" w:cs="Times New Roman"/>
                <w:spacing w:val="-2"/>
                <w:lang w:eastAsia="ar-SA"/>
              </w:rPr>
              <w:t>Строение и функции женских половых органов. Ф</w:t>
            </w:r>
            <w:r w:rsidRPr="008821C9">
              <w:rPr>
                <w:rFonts w:ascii="Times New Roman" w:eastAsia="Times New Roman" w:hAnsi="Times New Roman" w:cs="Times New Roman"/>
                <w:spacing w:val="-1"/>
                <w:lang w:eastAsia="ar-SA"/>
              </w:rPr>
              <w:t>изиология женской половой сферы, связь менст</w:t>
            </w:r>
            <w:r w:rsidRPr="008821C9">
              <w:rPr>
                <w:rFonts w:ascii="Times New Roman" w:eastAsia="Times New Roman" w:hAnsi="Times New Roman" w:cs="Times New Roman"/>
                <w:spacing w:val="-1"/>
                <w:lang w:eastAsia="ar-SA"/>
              </w:rPr>
              <w:softHyphen/>
              <w:t>руальной и детородной функции, строение женского таза, его роль в репродукции.</w:t>
            </w:r>
            <w:r w:rsidR="002629DE">
              <w:rPr>
                <w:rFonts w:ascii="Times New Roman" w:eastAsia="Times New Roman" w:hAnsi="Times New Roman" w:cs="Times New Roman"/>
                <w:spacing w:val="-1"/>
                <w:lang w:eastAsia="ar-SA"/>
              </w:rPr>
              <w:t xml:space="preserve"> </w:t>
            </w:r>
            <w:r w:rsidRPr="008821C9">
              <w:rPr>
                <w:rFonts w:ascii="Times New Roman" w:eastAsia="Times New Roman" w:hAnsi="Times New Roman" w:cs="Times New Roman"/>
                <w:spacing w:val="-1"/>
                <w:lang w:eastAsia="ar-SA"/>
              </w:rPr>
              <w:t>Женские половые гормоны, их биологическое действие на организм.</w:t>
            </w:r>
            <w:r w:rsidR="002629DE">
              <w:rPr>
                <w:rFonts w:ascii="Times New Roman" w:eastAsia="Times New Roman" w:hAnsi="Times New Roman" w:cs="Times New Roman"/>
                <w:spacing w:val="-1"/>
                <w:lang w:eastAsia="ar-SA"/>
              </w:rPr>
              <w:t xml:space="preserve"> </w:t>
            </w:r>
            <w:r w:rsidRPr="008821C9">
              <w:rPr>
                <w:rFonts w:ascii="Times New Roman" w:eastAsia="Times New Roman" w:hAnsi="Times New Roman" w:cs="Times New Roman"/>
                <w:spacing w:val="-1"/>
                <w:lang w:eastAsia="ar-SA"/>
              </w:rPr>
              <w:t>Менструальный цикл, овогенез.</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Основные закономерности роста и развития человека.    Характеристика роста и развития  в разные возрастные периоды. Анатомо-физиологические, психологические и социальные особенности человека юношеского возраста. Основные потребности, способы  их удовлетворения.  Возможные проблемы.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auto"/>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оценки демографической ситуации в России, районе   профессиональной деятельности. Обучение выявлению ситуаций повышенного риска и оказанию поддержки при их развитии. Изучение основных закономерностей роста и развития человека в разные возрастные периоды.  Составление рекомендаций по адекватному и рациональному питанию, двигательной активности, оптимальному режиму дня, </w:t>
            </w:r>
            <w:r w:rsidRPr="008821C9">
              <w:rPr>
                <w:rFonts w:ascii="Times New Roman" w:eastAsia="Times New Roman" w:hAnsi="Times New Roman" w:cs="Times New Roman"/>
                <w:lang w:eastAsia="ar-SA"/>
              </w:rPr>
              <w:lastRenderedPageBreak/>
              <w:t>принципам создания безопасной окружающей среды, поддержанию здорового образа жизни. Выявление и оценка факторов, влияющих на здоровье.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auto"/>
              <w:left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Тема. 1.2.2.</w:t>
            </w:r>
          </w:p>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Особенности мужского и женского организмов в зрелом возрасте</w:t>
            </w: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Default="002629DE" w:rsidP="008821C9">
            <w:pPr>
              <w:suppressAutoHyphens/>
              <w:snapToGrid w:val="0"/>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1.2.3. </w:t>
            </w: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Здоровье семьи</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Анатомо-физиологические, психологические и социальные особенности и различия мужчин и женщин зрелого возраста. Основные потребности человека зрелого возраста, способы их удовлетворения.  Возможные проблемы.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адекватному и рациональному питанию, двигательной активности, правильному режиму дня. Обучение принципам создания безопасной окружающей среды,  принципам здорового образа жизни.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left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Понятие семьи. Типы, этапы жизненного цикла, основные функции семьи. Характеристика основных функций семьи.  Права членов семьи.  Значение семьи в жизни человека.</w:t>
            </w:r>
          </w:p>
          <w:p w:rsidR="008821C9" w:rsidRPr="008821C9" w:rsidRDefault="008821C9" w:rsidP="008821C9">
            <w:pPr>
              <w:suppressAutoHyphens/>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 xml:space="preserve">Возможные </w:t>
            </w:r>
            <w:proofErr w:type="gramStart"/>
            <w:r w:rsidRPr="008821C9">
              <w:rPr>
                <w:rFonts w:ascii="Times New Roman" w:eastAsia="Times New Roman" w:hAnsi="Times New Roman" w:cs="Times New Roman"/>
                <w:iCs/>
                <w:lang w:eastAsia="ar-SA"/>
              </w:rPr>
              <w:t>медико-социальные</w:t>
            </w:r>
            <w:proofErr w:type="gramEnd"/>
            <w:r w:rsidRPr="008821C9">
              <w:rPr>
                <w:rFonts w:ascii="Times New Roman" w:eastAsia="Times New Roman" w:hAnsi="Times New Roman" w:cs="Times New Roman"/>
                <w:iCs/>
                <w:lang w:eastAsia="ar-SA"/>
              </w:rPr>
              <w:t xml:space="preserve"> проблемы семьи.   Планирование беременности. Последствия искусственного прерывания беременности.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hideMark/>
          </w:tcPr>
          <w:p w:rsidR="008821C9" w:rsidRPr="008821C9" w:rsidRDefault="008821C9" w:rsidP="008821C9">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iCs/>
                <w:lang w:eastAsia="ar-SA"/>
              </w:rPr>
              <w:t xml:space="preserve">Определение типа семьи.  Определение этапа жизненного цикла семьи. Выявление основных </w:t>
            </w:r>
            <w:proofErr w:type="gramStart"/>
            <w:r w:rsidRPr="008821C9">
              <w:rPr>
                <w:rFonts w:ascii="Times New Roman" w:eastAsia="Times New Roman" w:hAnsi="Times New Roman" w:cs="Times New Roman"/>
                <w:iCs/>
                <w:lang w:eastAsia="ar-SA"/>
              </w:rPr>
              <w:t>медико-социальных</w:t>
            </w:r>
            <w:proofErr w:type="gramEnd"/>
            <w:r w:rsidRPr="008821C9">
              <w:rPr>
                <w:rFonts w:ascii="Times New Roman" w:eastAsia="Times New Roman" w:hAnsi="Times New Roman" w:cs="Times New Roman"/>
                <w:iCs/>
                <w:lang w:eastAsia="ar-SA"/>
              </w:rPr>
              <w:t xml:space="preserve"> проблем семьи, определение возможных путей их  решения. Составление р</w:t>
            </w:r>
            <w:r w:rsidRPr="008821C9">
              <w:rPr>
                <w:rFonts w:ascii="Times New Roman" w:eastAsia="Times New Roman" w:hAnsi="Times New Roman" w:cs="Times New Roman"/>
                <w:lang w:eastAsia="ar-SA"/>
              </w:rPr>
              <w:t>екомендаций по подготовке к запланированной беременности.</w:t>
            </w:r>
          </w:p>
          <w:p w:rsidR="008821C9" w:rsidRPr="008821C9" w:rsidRDefault="008821C9" w:rsidP="008821C9">
            <w:pPr>
              <w:suppressAutoHyphens/>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Обучение семейной пары правильному использованию некоторых видов контрацепции.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470"/>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2629DE" w:rsidRDefault="008821C9" w:rsidP="008821C9">
            <w:pPr>
              <w:suppressAutoHyphens/>
              <w:snapToGrid w:val="0"/>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1.2.4. </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Период беременности и родов</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pacing w:val="-1"/>
                <w:sz w:val="24"/>
                <w:szCs w:val="24"/>
                <w:lang w:eastAsia="ar-SA"/>
              </w:rPr>
            </w:pPr>
            <w:r w:rsidRPr="008821C9">
              <w:rPr>
                <w:rFonts w:ascii="Times New Roman" w:eastAsia="Times New Roman" w:hAnsi="Times New Roman" w:cs="Times New Roman"/>
                <w:spacing w:val="-1"/>
                <w:lang w:eastAsia="ar-SA"/>
              </w:rPr>
              <w:t xml:space="preserve">Физиологическое течение беременности. Продолжительность физиологической беременности и основные изменения, происходящие в организме беременной; значение этих изменений для нормального развития плода и подготовки к родам. </w:t>
            </w:r>
            <w:r w:rsidRPr="008821C9">
              <w:rPr>
                <w:rFonts w:ascii="Times New Roman" w:eastAsia="Times New Roman" w:hAnsi="Times New Roman" w:cs="Times New Roman"/>
                <w:lang w:eastAsia="ar-SA"/>
              </w:rPr>
              <w:t xml:space="preserve">Анатомо-физиологические, психологические и социальные особенности беременной. Процесс оплодотворения и развития плодного яйца. </w:t>
            </w:r>
            <w:r w:rsidRPr="008821C9">
              <w:rPr>
                <w:rFonts w:ascii="Times New Roman" w:eastAsia="Times New Roman" w:hAnsi="Times New Roman" w:cs="Times New Roman"/>
                <w:spacing w:val="-1"/>
                <w:lang w:eastAsia="ar-SA"/>
              </w:rPr>
              <w:t xml:space="preserve">Признаки беременности </w:t>
            </w:r>
            <w:r w:rsidRPr="008821C9">
              <w:rPr>
                <w:rFonts w:ascii="Times New Roman" w:eastAsia="Times New Roman" w:hAnsi="Times New Roman" w:cs="Times New Roman"/>
                <w:spacing w:val="-1"/>
                <w:lang w:eastAsia="ar-SA"/>
              </w:rPr>
              <w:lastRenderedPageBreak/>
              <w:t xml:space="preserve">(предположительные, вероятные, достоверные). </w:t>
            </w:r>
            <w:r w:rsidRPr="008821C9">
              <w:rPr>
                <w:rFonts w:ascii="Times New Roman" w:eastAsia="Times New Roman" w:hAnsi="Times New Roman" w:cs="Times New Roman"/>
                <w:lang w:eastAsia="ar-SA"/>
              </w:rPr>
              <w:t xml:space="preserve">Влияние вредных факторов на развитие эмбриона и плода. Дородовые патронажи. </w:t>
            </w:r>
            <w:r w:rsidRPr="008821C9">
              <w:rPr>
                <w:rFonts w:ascii="Times New Roman" w:eastAsia="Times New Roman" w:hAnsi="Times New Roman" w:cs="Times New Roman"/>
                <w:bCs/>
                <w:lang w:eastAsia="ar-SA"/>
              </w:rPr>
              <w:t>Понятие о родовом акте. Течение родов: периоды родов, их физиологическая сущность, продолжительность; родовые изгоняющие силы - схватки, потуги.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Обучение определению  признаков беременности. Определение предполагаемого срока родов. Составление планов дородовых патронажей. Составление рекомендаций беременной женщине по режиму дня, питанию; обучение специальным физическим упражнениям. Обучение беременной основным приемам, способствующим уменьшению болевых ощущений во время родов, правильному поведению во время родов. Проведение осмотра наружных половых органов. </w:t>
            </w:r>
            <w:proofErr w:type="spellStart"/>
            <w:r w:rsidRPr="008821C9">
              <w:rPr>
                <w:rFonts w:ascii="Times New Roman" w:eastAsia="Times New Roman" w:hAnsi="Times New Roman" w:cs="Times New Roman"/>
                <w:lang w:eastAsia="ar-SA"/>
              </w:rPr>
              <w:t>Пельвиометрия</w:t>
            </w:r>
            <w:proofErr w:type="spellEnd"/>
            <w:r w:rsidRPr="008821C9">
              <w:rPr>
                <w:rFonts w:ascii="Times New Roman" w:eastAsia="Times New Roman" w:hAnsi="Times New Roman" w:cs="Times New Roman"/>
                <w:lang w:eastAsia="ar-SA"/>
              </w:rPr>
              <w:t xml:space="preserve">. Измерение индекса Соловьева. </w:t>
            </w:r>
            <w:r w:rsidRPr="008821C9">
              <w:rPr>
                <w:rFonts w:ascii="Times New Roman" w:eastAsia="Times New Roman" w:hAnsi="Times New Roman" w:cs="Times New Roman"/>
                <w:bCs/>
                <w:lang w:eastAsia="ar-SA"/>
              </w:rPr>
              <w:t>Измерение ОЖ, ВДМ. Подсчет предполагаемой массы плода. Осуществление наружных приемов пальпации беременных. Определение срока беременности, срок родов, выдачу дородового отпуска. Аускультация плода. Измерение веса, АД, пульса.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2629DE" w:rsidRPr="008821C9" w:rsidTr="002629DE">
        <w:tc>
          <w:tcPr>
            <w:tcW w:w="3168" w:type="dxa"/>
            <w:vMerge w:val="restart"/>
            <w:tcBorders>
              <w:top w:val="single" w:sz="4" w:space="0" w:color="000000"/>
              <w:left w:val="single" w:sz="4" w:space="0" w:color="000000"/>
              <w:right w:val="nil"/>
            </w:tcBorders>
            <w:shd w:val="clear" w:color="auto" w:fill="FFFFFF"/>
            <w:hideMark/>
          </w:tcPr>
          <w:p w:rsidR="002629DE" w:rsidRPr="008821C9" w:rsidRDefault="002629DE" w:rsidP="002629DE">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Тема 1.2.5. Климактерический период</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2629DE" w:rsidRPr="008821C9" w:rsidTr="002629DE">
        <w:tc>
          <w:tcPr>
            <w:tcW w:w="3168" w:type="dxa"/>
            <w:vMerge/>
            <w:tcBorders>
              <w:left w:val="single" w:sz="4" w:space="0" w:color="000000"/>
              <w:right w:val="nil"/>
            </w:tcBorders>
            <w:hideMark/>
          </w:tcPr>
          <w:p w:rsidR="002629DE" w:rsidRPr="008821C9" w:rsidRDefault="002629DE"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Понятия «климакс», «климактерический период», «</w:t>
            </w:r>
            <w:proofErr w:type="spellStart"/>
            <w:r w:rsidRPr="008821C9">
              <w:rPr>
                <w:rFonts w:ascii="Times New Roman" w:eastAsia="Times New Roman" w:hAnsi="Times New Roman" w:cs="Times New Roman"/>
                <w:iCs/>
                <w:lang w:eastAsia="ar-SA"/>
              </w:rPr>
              <w:t>пременопауза</w:t>
            </w:r>
            <w:proofErr w:type="spellEnd"/>
            <w:r w:rsidRPr="008821C9">
              <w:rPr>
                <w:rFonts w:ascii="Times New Roman" w:eastAsia="Times New Roman" w:hAnsi="Times New Roman" w:cs="Times New Roman"/>
                <w:iCs/>
                <w:lang w:eastAsia="ar-SA"/>
              </w:rPr>
              <w:t>», «менопауза»,  «постменопауза».  П</w:t>
            </w:r>
            <w:r w:rsidRPr="008821C9">
              <w:rPr>
                <w:rFonts w:ascii="Times New Roman" w:eastAsia="Times New Roman" w:hAnsi="Times New Roman" w:cs="Times New Roman"/>
                <w:lang w:eastAsia="ar-SA"/>
              </w:rPr>
              <w:t>ричины возникновения климакса. Изменения, происходящие в организме женщины и мужчины в климактерическом периоде. Особенности протекания климактерического периода у женщин и мужчин.  Возможные проблемы женщин и мужчин в течение климактерического периода и пути их решения.</w:t>
            </w:r>
          </w:p>
        </w:tc>
        <w:tc>
          <w:tcPr>
            <w:tcW w:w="3240" w:type="dxa"/>
            <w:tcBorders>
              <w:top w:val="single" w:sz="4" w:space="0" w:color="000000"/>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2629DE" w:rsidRPr="008821C9" w:rsidRDefault="002629DE" w:rsidP="008821C9">
            <w:pPr>
              <w:spacing w:after="0" w:line="240" w:lineRule="auto"/>
              <w:rPr>
                <w:rFonts w:ascii="Times New Roman" w:eastAsia="Times New Roman" w:hAnsi="Times New Roman" w:cs="Times New Roman"/>
                <w:sz w:val="24"/>
                <w:szCs w:val="24"/>
                <w:lang w:eastAsia="ar-SA"/>
              </w:rPr>
            </w:pPr>
          </w:p>
        </w:tc>
      </w:tr>
      <w:tr w:rsidR="002629DE" w:rsidRPr="008821C9" w:rsidTr="002629DE">
        <w:tc>
          <w:tcPr>
            <w:tcW w:w="3168" w:type="dxa"/>
            <w:vMerge/>
            <w:tcBorders>
              <w:left w:val="single" w:sz="4" w:space="0" w:color="000000"/>
              <w:right w:val="nil"/>
            </w:tcBorders>
            <w:hideMark/>
          </w:tcPr>
          <w:p w:rsidR="002629DE" w:rsidRPr="008821C9" w:rsidRDefault="002629DE"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2629DE" w:rsidRPr="008821C9" w:rsidTr="002629DE">
        <w:tc>
          <w:tcPr>
            <w:tcW w:w="3168" w:type="dxa"/>
            <w:vMerge/>
            <w:tcBorders>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выявлению факторов, влияющих на патологическое течение климакса, проблем человека в климактерическом периоде.  Составление  рекомендаций женщине и мужчине в климактерическом периоде по режиму дня, питанию, гигиене, поддержанию безопасности.</w:t>
            </w:r>
          </w:p>
        </w:tc>
        <w:tc>
          <w:tcPr>
            <w:tcW w:w="3240" w:type="dxa"/>
            <w:tcBorders>
              <w:top w:val="single" w:sz="4" w:space="0" w:color="000000"/>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2629DE" w:rsidRPr="008821C9" w:rsidRDefault="002629DE"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val="restart"/>
            <w:tcBorders>
              <w:top w:val="single" w:sz="4" w:space="0" w:color="000000"/>
              <w:left w:val="single" w:sz="4" w:space="0" w:color="000000"/>
              <w:right w:val="nil"/>
            </w:tcBorders>
            <w:shd w:val="clear" w:color="auto" w:fill="FFFFFF"/>
            <w:hideMark/>
          </w:tcPr>
          <w:p w:rsidR="008821C9" w:rsidRPr="008821C9" w:rsidRDefault="008821C9" w:rsidP="002629DE">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Пожилой возраст</w:t>
            </w:r>
          </w:p>
          <w:p w:rsidR="008821C9" w:rsidRPr="008821C9" w:rsidRDefault="008821C9" w:rsidP="002629DE">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Default="008821C9" w:rsidP="002629DE">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Times New Roman" w:hAnsi="Times New Roman" w:cs="Times New Roman"/>
                <w:b/>
                <w:lang w:eastAsia="ar-SA"/>
              </w:rPr>
              <w:t>Тема 1.3.1.</w:t>
            </w:r>
            <w:r w:rsidRPr="008821C9">
              <w:rPr>
                <w:rFonts w:ascii="Times New Roman" w:eastAsia="Calibri" w:hAnsi="Times New Roman" w:cs="Times New Roman"/>
                <w:b/>
                <w:bCs/>
                <w:lang w:eastAsia="ar-SA"/>
              </w:rPr>
              <w:t xml:space="preserve"> </w:t>
            </w:r>
          </w:p>
          <w:p w:rsidR="008821C9" w:rsidRPr="008821C9" w:rsidRDefault="008821C9" w:rsidP="002629DE">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 xml:space="preserve">Введение в геронтологию. Анатомо-физиологические и </w:t>
            </w:r>
            <w:r w:rsidRPr="008821C9">
              <w:rPr>
                <w:rFonts w:ascii="Times New Roman" w:eastAsia="Calibri" w:hAnsi="Times New Roman" w:cs="Times New Roman"/>
                <w:b/>
                <w:bCs/>
                <w:lang w:eastAsia="ar-SA"/>
              </w:rPr>
              <w:lastRenderedPageBreak/>
              <w:t>психологические аспекты</w:t>
            </w:r>
            <w:r w:rsidRPr="008821C9">
              <w:rPr>
                <w:rFonts w:ascii="Times New Roman" w:eastAsia="Times New Roman" w:hAnsi="Times New Roman" w:cs="Times New Roman"/>
                <w:b/>
                <w:lang w:eastAsia="ar-SA"/>
              </w:rPr>
              <w:t xml:space="preserve"> лиц пожилого и старческого возраста</w:t>
            </w:r>
            <w:r w:rsidRPr="008821C9">
              <w:rPr>
                <w:rFonts w:ascii="Times New Roman" w:eastAsia="Calibri" w:hAnsi="Times New Roman" w:cs="Times New Roman"/>
                <w:b/>
                <w:bCs/>
                <w:lang w:eastAsia="ar-SA"/>
              </w:rPr>
              <w:t>.</w:t>
            </w: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26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shd w:val="clear" w:color="auto" w:fill="FFFFFF"/>
            <w:hideMark/>
          </w:tcPr>
          <w:p w:rsidR="008821C9" w:rsidRPr="008821C9" w:rsidRDefault="008821C9" w:rsidP="002629DE">
            <w:pPr>
              <w:suppressAutoHyphens/>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2629DE">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proofErr w:type="gramStart"/>
            <w:r w:rsidRPr="008821C9">
              <w:rPr>
                <w:rFonts w:ascii="Times New Roman" w:eastAsia="Times New Roman" w:hAnsi="Times New Roman" w:cs="Times New Roman"/>
                <w:lang w:eastAsia="ar-SA"/>
              </w:rPr>
              <w:t xml:space="preserve">Понятия: «потребности человека», «возраст», «возрастные периоды», «хронологический      возраст»,  «биологический возраст» и     </w:t>
            </w:r>
            <w:proofErr w:type="gramEnd"/>
          </w:p>
          <w:p w:rsidR="008821C9" w:rsidRPr="008821C9" w:rsidRDefault="008821C9" w:rsidP="008821C9">
            <w:pPr>
              <w:suppressAutoHyphens/>
              <w:spacing w:after="0" w:line="240" w:lineRule="auto"/>
              <w:ind w:hanging="28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 xml:space="preserve">   «юридический возраст». Основные потребности человека в разные возрастные периоды. Понятия «геронтология», «старость», «старение».  Основные гипотезы старения.  Анатомо-физиологические и психологические особенности лиц пожилого и старческого возраста. Проблемы, возникающие при старении, в том числе связанные с изменением возможности удовлетворять универсальные потребности, способы их решения.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2629DE">
            <w:pPr>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bottom w:val="single" w:sz="4" w:space="0" w:color="000000"/>
              <w:right w:val="nil"/>
            </w:tcBorders>
            <w:hideMark/>
          </w:tcPr>
          <w:p w:rsidR="008821C9" w:rsidRPr="008821C9" w:rsidRDefault="008821C9" w:rsidP="002629DE">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Calibri" w:hAnsi="Times New Roman" w:cs="Times New Roman"/>
                <w:bCs/>
                <w:lang w:eastAsia="ar-SA"/>
              </w:rPr>
              <w:t>Введение в геронтологию. Анатомо-физиологические и психологические аспекты</w:t>
            </w:r>
            <w:r w:rsidRPr="008821C9">
              <w:rPr>
                <w:rFonts w:ascii="Times New Roman" w:eastAsia="Times New Roman" w:hAnsi="Times New Roman" w:cs="Times New Roman"/>
                <w:lang w:eastAsia="ar-SA"/>
              </w:rPr>
              <w:t xml:space="preserve"> лиц пожилого и старческого возраста</w:t>
            </w:r>
            <w:r w:rsidRPr="008821C9">
              <w:rPr>
                <w:rFonts w:ascii="Times New Roman" w:eastAsia="Calibri" w:hAnsi="Times New Roman" w:cs="Times New Roman"/>
                <w:bCs/>
                <w:lang w:eastAsia="ar-SA"/>
              </w:rPr>
              <w:t xml:space="preserve">. Образ жизни. Пути профилактики преждевременного старения. Определение возраста человека. </w:t>
            </w:r>
            <w:r w:rsidRPr="008821C9">
              <w:rPr>
                <w:rFonts w:ascii="Times New Roman" w:eastAsia="Times New Roman" w:hAnsi="Times New Roman" w:cs="Times New Roman"/>
                <w:bCs/>
                <w:lang w:eastAsia="ar-SA"/>
              </w:rPr>
              <w:t xml:space="preserve">Обследование больного </w:t>
            </w:r>
            <w:r w:rsidRPr="008821C9">
              <w:rPr>
                <w:rFonts w:ascii="Times New Roman" w:eastAsia="Times New Roman" w:hAnsi="Times New Roman" w:cs="Times New Roman"/>
                <w:lang w:eastAsia="ar-SA"/>
              </w:rPr>
              <w:t>(демонстрация) гериатрического пациента  (объективное обследование - выявление анатомо-физиологических особенностей по системно, выявление психологических особенностей личности геронта, определение биологического возраста, вида старения данного гериатрического пациента)</w:t>
            </w:r>
            <w:proofErr w:type="gramStart"/>
            <w:r w:rsidRPr="008821C9">
              <w:rPr>
                <w:rFonts w:ascii="Times New Roman" w:eastAsia="Times New Roman" w:hAnsi="Times New Roman" w:cs="Times New Roman"/>
                <w:lang w:eastAsia="ar-SA"/>
              </w:rPr>
              <w:t>.В</w:t>
            </w:r>
            <w:proofErr w:type="gramEnd"/>
            <w:r w:rsidRPr="008821C9">
              <w:rPr>
                <w:rFonts w:ascii="Times New Roman" w:eastAsia="Times New Roman" w:hAnsi="Times New Roman" w:cs="Times New Roman"/>
                <w:lang w:eastAsia="ar-SA"/>
              </w:rPr>
              <w:t>ыполнение практических манипуляций (подсчет пульса и его характеристика, измерение АД, подсчет ЧДД).Обучение выявлению анатомо-физиологических и психологических особенностей геронтов. Составление</w:t>
            </w:r>
            <w:r w:rsidRPr="008821C9">
              <w:rPr>
                <w:rFonts w:ascii="Times New Roman" w:eastAsia="Times New Roman" w:hAnsi="Times New Roman" w:cs="Times New Roman"/>
                <w:iCs/>
                <w:lang w:eastAsia="ar-SA"/>
              </w:rPr>
              <w:t xml:space="preserve"> рекомендаций по адекватной физической нагрузке, рациональному режиму дня, правильному питанию обеспечению безопасности окружающей среды для людей пожилого и старческого возраста.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2629DE" w:rsidRDefault="008821C9" w:rsidP="002629DE">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1.3.2. </w:t>
            </w:r>
          </w:p>
          <w:p w:rsidR="008821C9" w:rsidRPr="008821C9" w:rsidRDefault="008821C9" w:rsidP="002629DE">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Способы удовлетворения основных потребностей</w:t>
            </w:r>
            <w:r w:rsidRPr="008821C9">
              <w:rPr>
                <w:rFonts w:ascii="Times New Roman" w:eastAsia="Times New Roman" w:hAnsi="Times New Roman" w:cs="Times New Roman"/>
                <w:b/>
                <w:lang w:eastAsia="ar-SA"/>
              </w:rPr>
              <w:t xml:space="preserve"> лиц пожилого и старческого возраста. Особенности лекарственной терапии.</w:t>
            </w:r>
          </w:p>
          <w:p w:rsidR="008821C9" w:rsidRPr="008821C9" w:rsidRDefault="008821C9" w:rsidP="002629DE">
            <w:pPr>
              <w:suppressAutoHyphens/>
              <w:spacing w:after="0" w:line="240" w:lineRule="auto"/>
              <w:jc w:val="center"/>
              <w:rPr>
                <w:rFonts w:ascii="Times New Roman" w:eastAsia="Calibri" w:hAnsi="Times New Roman" w:cs="Times New Roman"/>
                <w:b/>
                <w:bCs/>
                <w:sz w:val="24"/>
                <w:szCs w:val="24"/>
                <w:lang w:eastAsia="ar-SA"/>
              </w:rPr>
            </w:pPr>
          </w:p>
          <w:p w:rsidR="008821C9" w:rsidRPr="008821C9" w:rsidRDefault="008821C9" w:rsidP="002629DE">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8</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Понятия  «болезнь», «</w:t>
            </w:r>
            <w:proofErr w:type="spellStart"/>
            <w:r w:rsidRPr="008821C9">
              <w:rPr>
                <w:rFonts w:ascii="Times New Roman" w:eastAsia="Times New Roman" w:hAnsi="Times New Roman" w:cs="Times New Roman"/>
                <w:lang w:eastAsia="ar-SA"/>
              </w:rPr>
              <w:t>полиморбидность</w:t>
            </w:r>
            <w:proofErr w:type="spellEnd"/>
            <w:r w:rsidRPr="008821C9">
              <w:rPr>
                <w:rFonts w:ascii="Times New Roman" w:eastAsia="Times New Roman" w:hAnsi="Times New Roman" w:cs="Times New Roman"/>
                <w:lang w:eastAsia="ar-SA"/>
              </w:rPr>
              <w:t xml:space="preserve">», </w:t>
            </w:r>
            <w:proofErr w:type="spellStart"/>
            <w:r w:rsidRPr="008821C9">
              <w:rPr>
                <w:rFonts w:ascii="Times New Roman" w:eastAsia="Times New Roman" w:hAnsi="Times New Roman" w:cs="Times New Roman"/>
                <w:lang w:eastAsia="ar-SA"/>
              </w:rPr>
              <w:t>полипрагмазии</w:t>
            </w:r>
            <w:proofErr w:type="spellEnd"/>
            <w:r w:rsidRPr="008821C9">
              <w:rPr>
                <w:rFonts w:ascii="Times New Roman" w:eastAsia="Times New Roman" w:hAnsi="Times New Roman" w:cs="Times New Roman"/>
                <w:lang w:eastAsia="ar-SA"/>
              </w:rPr>
              <w:t xml:space="preserve">, </w:t>
            </w:r>
            <w:proofErr w:type="spellStart"/>
            <w:r w:rsidRPr="008821C9">
              <w:rPr>
                <w:rFonts w:ascii="Times New Roman" w:eastAsia="Times New Roman" w:hAnsi="Times New Roman" w:cs="Times New Roman"/>
                <w:lang w:eastAsia="ar-SA"/>
              </w:rPr>
              <w:t>тахифилаксии</w:t>
            </w:r>
            <w:proofErr w:type="spellEnd"/>
            <w:r w:rsidRPr="008821C9">
              <w:rPr>
                <w:rFonts w:ascii="Times New Roman" w:eastAsia="Times New Roman" w:hAnsi="Times New Roman" w:cs="Times New Roman"/>
                <w:lang w:eastAsia="ar-SA"/>
              </w:rPr>
              <w:t xml:space="preserve">. Социальная защита </w:t>
            </w:r>
            <w:proofErr w:type="gramStart"/>
            <w:r w:rsidRPr="008821C9">
              <w:rPr>
                <w:rFonts w:ascii="Times New Roman" w:eastAsia="Times New Roman" w:hAnsi="Times New Roman" w:cs="Times New Roman"/>
                <w:lang w:eastAsia="ar-SA"/>
              </w:rPr>
              <w:t>престарелых</w:t>
            </w:r>
            <w:proofErr w:type="gramEnd"/>
            <w:r w:rsidRPr="008821C9">
              <w:rPr>
                <w:rFonts w:ascii="Times New Roman" w:eastAsia="Times New Roman" w:hAnsi="Times New Roman" w:cs="Times New Roman"/>
                <w:lang w:eastAsia="ar-SA"/>
              </w:rPr>
              <w:t>. Основные особенности течения заболеваний у лиц пожилого и старческого возраста. Общие особенности и роль ухода в гериатрической практике. Основные проблемы, возникающие при старении, в том числе связанные с изменением возможности удовлетворять универсальные потребности, способы их решения. Особенности фармакотерапии в гериатрии. Особенности применения некоторых лекарственных средств, наиболее часто, применяемых в гериатрии.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Понятия «болезнь», «</w:t>
            </w:r>
            <w:proofErr w:type="spellStart"/>
            <w:r w:rsidRPr="008821C9">
              <w:rPr>
                <w:rFonts w:ascii="Times New Roman" w:eastAsia="Times New Roman" w:hAnsi="Times New Roman" w:cs="Times New Roman"/>
                <w:lang w:eastAsia="ar-SA"/>
              </w:rPr>
              <w:t>полиморбидность</w:t>
            </w:r>
            <w:proofErr w:type="spellEnd"/>
            <w:r w:rsidRPr="008821C9">
              <w:rPr>
                <w:rFonts w:ascii="Times New Roman" w:eastAsia="Times New Roman" w:hAnsi="Times New Roman" w:cs="Times New Roman"/>
                <w:lang w:eastAsia="ar-SA"/>
              </w:rPr>
              <w:t xml:space="preserve">», </w:t>
            </w:r>
            <w:proofErr w:type="spellStart"/>
            <w:r w:rsidRPr="008821C9">
              <w:rPr>
                <w:rFonts w:ascii="Times New Roman" w:eastAsia="Times New Roman" w:hAnsi="Times New Roman" w:cs="Times New Roman"/>
                <w:lang w:eastAsia="ar-SA"/>
              </w:rPr>
              <w:t>полипрагмазии</w:t>
            </w:r>
            <w:proofErr w:type="spellEnd"/>
            <w:r w:rsidRPr="008821C9">
              <w:rPr>
                <w:rFonts w:ascii="Times New Roman" w:eastAsia="Times New Roman" w:hAnsi="Times New Roman" w:cs="Times New Roman"/>
                <w:lang w:eastAsia="ar-SA"/>
              </w:rPr>
              <w:t xml:space="preserve">, </w:t>
            </w:r>
            <w:proofErr w:type="spellStart"/>
            <w:r w:rsidRPr="008821C9">
              <w:rPr>
                <w:rFonts w:ascii="Times New Roman" w:eastAsia="Times New Roman" w:hAnsi="Times New Roman" w:cs="Times New Roman"/>
                <w:lang w:eastAsia="ar-SA"/>
              </w:rPr>
              <w:t>тахифилаксии</w:t>
            </w:r>
            <w:proofErr w:type="spellEnd"/>
            <w:r w:rsidRPr="008821C9">
              <w:rPr>
                <w:rFonts w:ascii="Times New Roman" w:eastAsia="Times New Roman" w:hAnsi="Times New Roman" w:cs="Times New Roman"/>
                <w:lang w:eastAsia="ar-SA"/>
              </w:rPr>
              <w:t>. Основные особенности течения заболеваний у лиц пожилого и старческого возраста.  Общие особенности и роль ухода в гериатрической практике. Бессонница у гериатрического пациента – причины развития, план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данной проблеме. Задержка и недержание мочи у гериатрического пациента – причины развития, план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данной проблеме. Недержание кала и запоры у гериатрического пациента – причины развития, план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данной проблеме. Пролежни у гериатрического пациента – причины развития, план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данной проблеме. Боль в сердце и головная боль у гериатрического пациента – причины развития, план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данной проблеме. Боль и в суставах и травматизм у гериатрического пациента – причины развития, план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данной проблеме.</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 Обследование больного </w:t>
            </w:r>
            <w:r w:rsidRPr="008821C9">
              <w:rPr>
                <w:rFonts w:ascii="Times New Roman" w:eastAsia="Times New Roman" w:hAnsi="Times New Roman" w:cs="Times New Roman"/>
                <w:lang w:eastAsia="ar-SA"/>
              </w:rPr>
              <w:t>(демонстрация) гериатрического пациента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Выполнение практических манипуляций (кормление постельных больных, подмывание, смена белья)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2629DE" w:rsidRDefault="008821C9" w:rsidP="002629DE">
            <w:pPr>
              <w:suppressAutoHyphens/>
              <w:spacing w:after="0" w:line="240" w:lineRule="auto"/>
              <w:jc w:val="center"/>
              <w:rPr>
                <w:rFonts w:ascii="Times New Roman" w:eastAsia="Calibri" w:hAnsi="Times New Roman" w:cs="Times New Roman"/>
                <w:b/>
                <w:lang w:eastAsia="ar-SA"/>
              </w:rPr>
            </w:pPr>
            <w:r w:rsidRPr="008821C9">
              <w:rPr>
                <w:rFonts w:ascii="Times New Roman" w:eastAsia="Times New Roman" w:hAnsi="Times New Roman" w:cs="Times New Roman"/>
                <w:b/>
                <w:lang w:eastAsia="ar-SA"/>
              </w:rPr>
              <w:t>Тема 1.3.3.</w:t>
            </w:r>
          </w:p>
          <w:p w:rsidR="008821C9" w:rsidRPr="008821C9" w:rsidRDefault="008821C9" w:rsidP="002629DE">
            <w:pPr>
              <w:suppressAutoHyphens/>
              <w:spacing w:after="0" w:line="240" w:lineRule="auto"/>
              <w:jc w:val="center"/>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t xml:space="preserve">Аспекты смерти. Понятие об </w:t>
            </w:r>
            <w:proofErr w:type="spellStart"/>
            <w:r w:rsidRPr="008821C9">
              <w:rPr>
                <w:rFonts w:ascii="Times New Roman" w:eastAsia="Calibri" w:hAnsi="Times New Roman" w:cs="Times New Roman"/>
                <w:b/>
                <w:lang w:eastAsia="ar-SA"/>
              </w:rPr>
              <w:t>эфтаназии</w:t>
            </w:r>
            <w:proofErr w:type="spellEnd"/>
            <w:r w:rsidRPr="008821C9">
              <w:rPr>
                <w:rFonts w:ascii="Times New Roman" w:eastAsia="Calibri" w:hAnsi="Times New Roman" w:cs="Times New Roman"/>
                <w:b/>
                <w:lang w:eastAsia="ar-SA"/>
              </w:rPr>
              <w:t>.</w:t>
            </w:r>
          </w:p>
          <w:p w:rsidR="008821C9" w:rsidRPr="008821C9" w:rsidRDefault="008821C9" w:rsidP="008821C9">
            <w:pPr>
              <w:suppressAutoHyphens/>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Танатология как наука. Понятие «смерть». Классификация смерти. Эмоциональные стадии </w:t>
            </w:r>
            <w:proofErr w:type="spellStart"/>
            <w:r w:rsidRPr="008821C9">
              <w:rPr>
                <w:rFonts w:ascii="Times New Roman" w:eastAsia="Times New Roman" w:hAnsi="Times New Roman" w:cs="Times New Roman"/>
                <w:lang w:eastAsia="ar-SA"/>
              </w:rPr>
              <w:t>горевания</w:t>
            </w:r>
            <w:proofErr w:type="spellEnd"/>
            <w:r w:rsidRPr="008821C9">
              <w:rPr>
                <w:rFonts w:ascii="Times New Roman" w:eastAsia="Times New Roman" w:hAnsi="Times New Roman" w:cs="Times New Roman"/>
                <w:lang w:eastAsia="ar-SA"/>
              </w:rPr>
              <w:t xml:space="preserve">. Медико-биологические, философские, религиозные, социально-психологические аспекты смерти. Законодательство об </w:t>
            </w:r>
            <w:proofErr w:type="spellStart"/>
            <w:r w:rsidRPr="008821C9">
              <w:rPr>
                <w:rFonts w:ascii="Times New Roman" w:eastAsia="Times New Roman" w:hAnsi="Times New Roman" w:cs="Times New Roman"/>
                <w:lang w:eastAsia="ar-SA"/>
              </w:rPr>
              <w:t>эфтаназии</w:t>
            </w:r>
            <w:proofErr w:type="spellEnd"/>
            <w:r w:rsidRPr="008821C9">
              <w:rPr>
                <w:rFonts w:ascii="Times New Roman" w:eastAsia="Times New Roman" w:hAnsi="Times New Roman" w:cs="Times New Roman"/>
                <w:lang w:eastAsia="ar-SA"/>
              </w:rPr>
              <w:t xml:space="preserve">. Естественная смерть. Основные этапы умирания и смерти. Эмоциональные стадии </w:t>
            </w:r>
            <w:proofErr w:type="spellStart"/>
            <w:r w:rsidRPr="008821C9">
              <w:rPr>
                <w:rFonts w:ascii="Times New Roman" w:eastAsia="Times New Roman" w:hAnsi="Times New Roman" w:cs="Times New Roman"/>
                <w:lang w:eastAsia="ar-SA"/>
              </w:rPr>
              <w:t>горевания</w:t>
            </w:r>
            <w:proofErr w:type="spellEnd"/>
            <w:r w:rsidRPr="008821C9">
              <w:rPr>
                <w:rFonts w:ascii="Times New Roman" w:eastAsia="Times New Roman" w:hAnsi="Times New Roman" w:cs="Times New Roman"/>
                <w:lang w:eastAsia="ar-SA"/>
              </w:rPr>
              <w:t xml:space="preserve">. Психологическая поддержка умирающего человека и его </w:t>
            </w:r>
            <w:proofErr w:type="gramStart"/>
            <w:r w:rsidRPr="008821C9">
              <w:rPr>
                <w:rFonts w:ascii="Times New Roman" w:eastAsia="Times New Roman" w:hAnsi="Times New Roman" w:cs="Times New Roman"/>
                <w:lang w:eastAsia="ar-SA"/>
              </w:rPr>
              <w:t>близких</w:t>
            </w:r>
            <w:proofErr w:type="gramEnd"/>
            <w:r w:rsidRPr="008821C9">
              <w:rPr>
                <w:rFonts w:ascii="Times New Roman" w:eastAsia="Times New Roman" w:hAnsi="Times New Roman" w:cs="Times New Roman"/>
                <w:lang w:eastAsia="ar-SA"/>
              </w:rPr>
              <w:t xml:space="preserve">. Констатация смерти. Уход за телом </w:t>
            </w:r>
            <w:proofErr w:type="gramStart"/>
            <w:r w:rsidRPr="008821C9">
              <w:rPr>
                <w:rFonts w:ascii="Times New Roman" w:eastAsia="Times New Roman" w:hAnsi="Times New Roman" w:cs="Times New Roman"/>
                <w:lang w:eastAsia="ar-SA"/>
              </w:rPr>
              <w:t>умершего</w:t>
            </w:r>
            <w:proofErr w:type="gramEnd"/>
            <w:r w:rsidRPr="008821C9">
              <w:rPr>
                <w:rFonts w:ascii="Times New Roman" w:eastAsia="Times New Roman" w:hAnsi="Times New Roman" w:cs="Times New Roman"/>
                <w:lang w:eastAsia="ar-SA"/>
              </w:rPr>
              <w:t xml:space="preserve">. Похороны у славянских народов России. Стадии траура. Общение с </w:t>
            </w:r>
            <w:proofErr w:type="gramStart"/>
            <w:r w:rsidRPr="008821C9">
              <w:rPr>
                <w:rFonts w:ascii="Times New Roman" w:eastAsia="Times New Roman" w:hAnsi="Times New Roman" w:cs="Times New Roman"/>
                <w:lang w:eastAsia="ar-SA"/>
              </w:rPr>
              <w:t>пережившими</w:t>
            </w:r>
            <w:proofErr w:type="gramEnd"/>
            <w:r w:rsidRPr="008821C9">
              <w:rPr>
                <w:rFonts w:ascii="Times New Roman" w:eastAsia="Times New Roman" w:hAnsi="Times New Roman" w:cs="Times New Roman"/>
                <w:lang w:eastAsia="ar-SA"/>
              </w:rPr>
              <w:t xml:space="preserve"> утрату.</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10014" w:type="dxa"/>
            <w:gridSpan w:val="4"/>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Calibri" w:hAnsi="Times New Roman" w:cs="Times New Roman"/>
                <w:b/>
                <w:bCs/>
                <w:lang w:eastAsia="ar-SA"/>
              </w:rPr>
              <w:t xml:space="preserve">Самостоятельная работа при </w:t>
            </w:r>
            <w:r w:rsidRPr="008821C9">
              <w:rPr>
                <w:rFonts w:ascii="Times New Roman" w:eastAsia="Calibri" w:hAnsi="Times New Roman" w:cs="Times New Roman"/>
                <w:b/>
                <w:lang w:eastAsia="ar-SA"/>
              </w:rPr>
              <w:t xml:space="preserve">изучении </w:t>
            </w:r>
            <w:r w:rsidRPr="008821C9">
              <w:rPr>
                <w:rFonts w:ascii="Times New Roman" w:eastAsia="Times New Roman" w:hAnsi="Times New Roman" w:cs="Times New Roman"/>
                <w:b/>
                <w:lang w:eastAsia="ar-SA"/>
              </w:rPr>
              <w:t xml:space="preserve">ПМ.01 </w:t>
            </w:r>
            <w:r w:rsidRPr="008821C9">
              <w:rPr>
                <w:rFonts w:ascii="Times New Roman" w:eastAsia="Times New Roman" w:hAnsi="Times New Roman" w:cs="Times New Roman"/>
                <w:b/>
                <w:bCs/>
                <w:lang w:eastAsia="ar-SA"/>
              </w:rPr>
              <w:t xml:space="preserve">Проведение профилактических мероприятий </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МДК 01.01 Здоровый человек и его окружение</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Расчет демографических показателей (рождаемость, смертность, естественный прирост).</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факторов, влияющих на здоровье человека (на примере конкретных ситуаций).</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Определение потребностей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патронажей (дородовых;  новорожденных).</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уходу за новорожденным.</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плана беседы по поддержке грудного вскармливания.</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безопасности человека в разные возрастные периоды.</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рациональному и адекватному питанию людей разного возраста.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адекватной  двигательной активности людей разного возраста.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с родителями о подготовке детей к посещению дошкольного учреждения, школы.</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с детьми старшего школьного возраста и их родителями о выборе профессии.</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о профилактике вредных привычек.</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питанию, безопасному поведению беременной, подготовке к родам.</w:t>
            </w:r>
          </w:p>
          <w:p w:rsidR="008821C9" w:rsidRPr="008821C9" w:rsidRDefault="008821C9" w:rsidP="00CF1674">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питанию, безопасному поведению беременной, подготовке к родам.</w:t>
            </w:r>
          </w:p>
          <w:p w:rsidR="008821C9" w:rsidRPr="008821C9" w:rsidRDefault="008821C9" w:rsidP="00CF1674">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контрацепции в послеродовом периоде.</w:t>
            </w:r>
          </w:p>
          <w:p w:rsidR="008821C9" w:rsidRPr="008821C9" w:rsidRDefault="008821C9" w:rsidP="00CF1674">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по профилактике абортов.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питанию, режиму дня, гигиене человека в климактерическом периоде.</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решению проблем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плана обучения помощи пожилому человеку при нарушениях слуха, зрения.</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Определение АФО гериатрических пациентов.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Рефераты на темы, касающихся теорий старения.</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приоритетных и потенциальных проблем гериатрических пациентов.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сестринских вмешатель</w:t>
            </w:r>
            <w:proofErr w:type="gramStart"/>
            <w:r w:rsidRPr="008821C9">
              <w:rPr>
                <w:rFonts w:ascii="Times New Roman" w:eastAsia="Times New Roman" w:hAnsi="Times New Roman" w:cs="Times New Roman"/>
                <w:lang w:eastAsia="ar-SA"/>
              </w:rPr>
              <w:t>ств пр</w:t>
            </w:r>
            <w:proofErr w:type="gramEnd"/>
            <w:r w:rsidRPr="008821C9">
              <w:rPr>
                <w:rFonts w:ascii="Times New Roman" w:eastAsia="Times New Roman" w:hAnsi="Times New Roman" w:cs="Times New Roman"/>
                <w:lang w:eastAsia="ar-SA"/>
              </w:rPr>
              <w:t>и различных проблемах у геронтов.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безопасности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рациональному и адекватному питанию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адекватной  двигательной активности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Составление планов </w:t>
            </w:r>
            <w:proofErr w:type="gramStart"/>
            <w:r w:rsidRPr="008821C9">
              <w:rPr>
                <w:rFonts w:ascii="Times New Roman" w:eastAsia="Times New Roman" w:hAnsi="Times New Roman" w:cs="Times New Roman"/>
                <w:lang w:eastAsia="ar-SA"/>
              </w:rPr>
              <w:t>обучения по профилактике</w:t>
            </w:r>
            <w:proofErr w:type="gramEnd"/>
            <w:r w:rsidRPr="008821C9">
              <w:rPr>
                <w:rFonts w:ascii="Times New Roman" w:eastAsia="Times New Roman" w:hAnsi="Times New Roman" w:cs="Times New Roman"/>
                <w:lang w:eastAsia="ar-SA"/>
              </w:rPr>
              <w:t xml:space="preserve"> травматизма и падений у геронтов.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Оказать психологическую поддержку умирающему человеку и его близким.</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Осуществить уход за телом </w:t>
            </w:r>
            <w:proofErr w:type="gramStart"/>
            <w:r w:rsidRPr="008821C9">
              <w:rPr>
                <w:rFonts w:ascii="Times New Roman" w:eastAsia="Times New Roman" w:hAnsi="Times New Roman" w:cs="Times New Roman"/>
                <w:lang w:eastAsia="ar-SA"/>
              </w:rPr>
              <w:t>умершего</w:t>
            </w:r>
            <w:proofErr w:type="gramEnd"/>
            <w:r w:rsidRPr="008821C9">
              <w:rPr>
                <w:rFonts w:ascii="Times New Roman" w:eastAsia="Times New Roman" w:hAnsi="Times New Roman" w:cs="Times New Roman"/>
                <w:lang w:eastAsia="ar-SA"/>
              </w:rPr>
              <w:t>.</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Организовать терапевтическое общение со скорбящими людьми, перенёсшими утрату.</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Решение ситуационных задач по образцу,  тестовых заданий.</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Просмотр видеоматериалов.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Работа с лекционным материалом, учебниками, справочниками, дополнительной литературой по темам.</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48</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10014" w:type="dxa"/>
            <w:gridSpan w:val="4"/>
            <w:vMerge/>
            <w:tcBorders>
              <w:left w:val="single" w:sz="4" w:space="0" w:color="000000"/>
              <w:bottom w:val="single" w:sz="4" w:space="0" w:color="000000"/>
              <w:right w:val="nil"/>
            </w:tcBorders>
            <w:shd w:val="clear" w:color="auto" w:fill="FFFFFF"/>
            <w:hideMark/>
          </w:tcPr>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vMerge w:val="restart"/>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65649C">
        <w:trPr>
          <w:trHeight w:val="7794"/>
        </w:trPr>
        <w:tc>
          <w:tcPr>
            <w:tcW w:w="10014" w:type="dxa"/>
            <w:gridSpan w:val="4"/>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Calibri" w:hAnsi="Times New Roman" w:cs="Times New Roman"/>
                <w:b/>
                <w:bCs/>
                <w:lang w:eastAsia="ar-SA"/>
              </w:rPr>
              <w:lastRenderedPageBreak/>
              <w:t xml:space="preserve">Учебная практика при изучении </w:t>
            </w:r>
            <w:r w:rsidRPr="008821C9">
              <w:rPr>
                <w:rFonts w:ascii="Times New Roman" w:eastAsia="Calibri" w:hAnsi="Times New Roman" w:cs="Times New Roman"/>
                <w:b/>
                <w:lang w:eastAsia="ar-SA"/>
              </w:rPr>
              <w:t>ПМ.01</w:t>
            </w:r>
            <w:r w:rsidRPr="008821C9">
              <w:rPr>
                <w:rFonts w:ascii="Times New Roman" w:eastAsia="Times New Roman" w:hAnsi="Times New Roman" w:cs="Times New Roman"/>
                <w:b/>
                <w:bCs/>
                <w:lang w:eastAsia="ar-SA"/>
              </w:rPr>
              <w:t xml:space="preserve"> Проведение профилактических мероприятий</w:t>
            </w:r>
            <w:r w:rsidRPr="008821C9">
              <w:rPr>
                <w:rFonts w:ascii="Times New Roman" w:eastAsia="Times New Roman" w:hAnsi="Times New Roman" w:cs="Times New Roman"/>
                <w:b/>
                <w:lang w:eastAsia="ar-SA"/>
              </w:rPr>
              <w:t xml:space="preserve"> </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МДК 01.01 Здоровый человек и его окружение</w:t>
            </w: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u w:val="single"/>
                <w:lang w:eastAsia="ar-SA"/>
              </w:rPr>
            </w:pPr>
            <w:r w:rsidRPr="008821C9">
              <w:rPr>
                <w:rFonts w:ascii="Times New Roman" w:eastAsia="Calibri" w:hAnsi="Times New Roman" w:cs="Times New Roman"/>
                <w:b/>
                <w:bCs/>
                <w:u w:val="single"/>
                <w:lang w:eastAsia="ar-SA"/>
              </w:rPr>
              <w:t>Учебная практика (здоровый ребёнок)</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1. Обучение принципам ухода за детьми.</w:t>
            </w:r>
          </w:p>
          <w:p w:rsidR="008821C9" w:rsidRPr="008821C9" w:rsidRDefault="008821C9" w:rsidP="00CF1674">
            <w:pPr>
              <w:numPr>
                <w:ilvl w:val="0"/>
                <w:numId w:val="11"/>
              </w:numPr>
              <w:suppressAutoHyphens/>
              <w:spacing w:after="0" w:line="240" w:lineRule="auto"/>
              <w:contextualSpacing/>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Обучение технике проведения антропометрии (масса и длина тела, окружность головы, груди) у детей разного возраста.</w:t>
            </w:r>
          </w:p>
          <w:p w:rsidR="008821C9" w:rsidRPr="008821C9" w:rsidRDefault="008821C9" w:rsidP="00CF1674">
            <w:pPr>
              <w:numPr>
                <w:ilvl w:val="0"/>
                <w:numId w:val="11"/>
              </w:numPr>
              <w:suppressAutoHyphens/>
              <w:spacing w:after="0" w:line="240" w:lineRule="auto"/>
              <w:contextualSpacing/>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Обучение технике проведения оксигенотерапии.</w:t>
            </w:r>
          </w:p>
          <w:p w:rsidR="008821C9" w:rsidRPr="008821C9" w:rsidRDefault="008821C9" w:rsidP="00CF1674">
            <w:pPr>
              <w:numPr>
                <w:ilvl w:val="0"/>
                <w:numId w:val="11"/>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отсасывания слизи и околоплодных вод из верхних дыхательных путей.</w:t>
            </w:r>
          </w:p>
          <w:p w:rsidR="008821C9" w:rsidRPr="008821C9" w:rsidRDefault="008821C9" w:rsidP="00CF1674">
            <w:pPr>
              <w:numPr>
                <w:ilvl w:val="0"/>
                <w:numId w:val="11"/>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проведения гигиенических мероприятий (утренний туалет, ванна, пеленание).</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 xml:space="preserve">Тема 2. </w:t>
            </w:r>
            <w:r w:rsidRPr="008821C9">
              <w:rPr>
                <w:rFonts w:ascii="Times New Roman" w:eastAsia="Calibri" w:hAnsi="Times New Roman" w:cs="Times New Roman"/>
                <w:b/>
                <w:bCs/>
                <w:lang w:eastAsia="ar-SA"/>
              </w:rPr>
              <w:t>Обучение принципам ухода за детьми.</w:t>
            </w:r>
          </w:p>
          <w:p w:rsidR="008821C9" w:rsidRPr="008821C9" w:rsidRDefault="008821C9" w:rsidP="00CF1674">
            <w:pPr>
              <w:numPr>
                <w:ilvl w:val="0"/>
                <w:numId w:val="14"/>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обработки пупочной ранки.</w:t>
            </w:r>
          </w:p>
          <w:p w:rsidR="008821C9" w:rsidRPr="008821C9" w:rsidRDefault="008821C9" w:rsidP="00CF1674">
            <w:pPr>
              <w:numPr>
                <w:ilvl w:val="0"/>
                <w:numId w:val="14"/>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кормления ребёнка различными способами (из бутылочки, через зонд).</w:t>
            </w:r>
          </w:p>
          <w:p w:rsidR="008821C9" w:rsidRPr="008821C9" w:rsidRDefault="008821C9" w:rsidP="00CF1674">
            <w:pPr>
              <w:numPr>
                <w:ilvl w:val="0"/>
                <w:numId w:val="14"/>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проведения контрольного кормления.</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Тема 3.</w:t>
            </w:r>
            <w:r w:rsidRPr="008821C9">
              <w:rPr>
                <w:rFonts w:ascii="Times New Roman" w:eastAsia="Times New Roman" w:hAnsi="Times New Roman" w:cs="Times New Roman"/>
                <w:lang w:eastAsia="ar-SA"/>
              </w:rPr>
              <w:t xml:space="preserve"> </w:t>
            </w:r>
            <w:r w:rsidRPr="008821C9">
              <w:rPr>
                <w:rFonts w:ascii="Times New Roman" w:eastAsia="Calibri" w:hAnsi="Times New Roman" w:cs="Times New Roman"/>
                <w:b/>
                <w:bCs/>
                <w:lang w:eastAsia="ar-SA"/>
              </w:rPr>
              <w:t>Обучение принципам ухода за детьми.</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применению пузыря со льдом.</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Обучение технике пеленания ребенка.</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использованию грелок для согревания недоношенных детей.</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Cs/>
                <w:lang w:eastAsia="ar-SA"/>
              </w:rPr>
              <w:t>Обучение технике проведения антропометрии (масса и длина тела, окружность головы, груди) у детей разного возраста.</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u w:val="single"/>
                <w:lang w:eastAsia="ar-SA"/>
              </w:rPr>
            </w:pPr>
            <w:r w:rsidRPr="008821C9">
              <w:rPr>
                <w:rFonts w:ascii="Times New Roman" w:eastAsia="Calibri" w:hAnsi="Times New Roman" w:cs="Times New Roman"/>
                <w:b/>
                <w:bCs/>
                <w:u w:val="single"/>
                <w:lang w:eastAsia="ar-SA"/>
              </w:rPr>
              <w:t>Учебная практика (зрелый возраст)</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1. Обучение осуществлению сестринской деятельности.</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 xml:space="preserve">        1. Участие в  </w:t>
            </w:r>
            <w:r w:rsidRPr="008821C9">
              <w:rPr>
                <w:rFonts w:ascii="Times New Roman" w:eastAsia="Times New Roman" w:hAnsi="Times New Roman" w:cs="Times New Roman"/>
                <w:lang w:eastAsia="ar-SA"/>
              </w:rPr>
              <w:t>измерении окружности живота.</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 xml:space="preserve">        2. Участие в  </w:t>
            </w:r>
            <w:r w:rsidRPr="008821C9">
              <w:rPr>
                <w:rFonts w:ascii="Times New Roman" w:eastAsia="Times New Roman" w:hAnsi="Times New Roman" w:cs="Times New Roman"/>
                <w:lang w:eastAsia="ar-SA"/>
              </w:rPr>
              <w:t>измерении высоты стояния дна матки.</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 xml:space="preserve">        3. Участие в проведении </w:t>
            </w:r>
            <w:r w:rsidRPr="008821C9">
              <w:rPr>
                <w:rFonts w:ascii="Times New Roman" w:eastAsia="Times New Roman" w:hAnsi="Times New Roman" w:cs="Times New Roman"/>
                <w:lang w:eastAsia="ar-SA"/>
              </w:rPr>
              <w:t>приёмов наружного акушерского исследования.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Cs/>
                <w:lang w:eastAsia="ar-SA"/>
              </w:rPr>
              <w:t xml:space="preserve">        4. Участие в </w:t>
            </w:r>
            <w:r w:rsidRPr="008821C9">
              <w:rPr>
                <w:rFonts w:ascii="Times New Roman" w:eastAsia="Times New Roman" w:hAnsi="Times New Roman" w:cs="Times New Roman"/>
                <w:lang w:eastAsia="ar-SA"/>
              </w:rPr>
              <w:t>определении  предполагаемой  массы  плода.</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2. Обучение осуществлению сестринской деятельности.</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1.Участие в определении  срока беременности и предстоящих родов.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2. Участие  в выполнении  приема  и санитарной  обработки  роженицы.</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3. Участие  в проведении  первичного  туалета  новорожденного.</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3. Обучение осуществлению сестринской деятельности.</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1.Участие в определении  срока беременности и предстоящих родов.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 xml:space="preserve">        2. Участие  в выполнении  приема  и санитарной  обработки  роженицы.</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3. Участие  в проведении  первичного  туалета  новорожденного.</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u w:val="single"/>
                <w:lang w:eastAsia="ar-SA"/>
              </w:rPr>
            </w:pPr>
            <w:r w:rsidRPr="008821C9">
              <w:rPr>
                <w:rFonts w:ascii="Times New Roman" w:eastAsia="Calibri" w:hAnsi="Times New Roman" w:cs="Times New Roman"/>
                <w:b/>
                <w:bCs/>
                <w:u w:val="single"/>
                <w:lang w:eastAsia="ar-SA"/>
              </w:rPr>
              <w:t>Учебная практика (пожилой возраст)</w:t>
            </w: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lang w:eastAsia="ar-SA"/>
              </w:rPr>
            </w:pPr>
            <w:r w:rsidRPr="008821C9">
              <w:rPr>
                <w:rFonts w:ascii="Times New Roman" w:eastAsia="Calibri" w:hAnsi="Times New Roman" w:cs="Times New Roman"/>
                <w:b/>
                <w:bCs/>
                <w:lang w:eastAsia="ar-SA"/>
              </w:rPr>
              <w:t>Тема 1. Особенности ухода за гериатрическими пациентами.</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Виды работ</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приоритетных и потенциальных проблем гериатрических пациентов.</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Постановка краткосрочных и долгосрочных целей при уходе за лицами пожилого и старческого возраста.</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roofErr w:type="gramStart"/>
            <w:r w:rsidRPr="008821C9">
              <w:rPr>
                <w:rFonts w:ascii="Times New Roman" w:eastAsia="Times New Roman" w:hAnsi="Times New Roman" w:cs="Times New Roman"/>
                <w:lang w:eastAsia="ar-SA"/>
              </w:rPr>
              <w:t>Составление планов сестринских вмешательств при различных проблемах у геронтов:</w:t>
            </w:r>
            <w:r w:rsidR="002629DE">
              <w:rPr>
                <w:rFonts w:ascii="Times New Roman" w:eastAsia="Times New Roman" w:hAnsi="Times New Roman" w:cs="Times New Roman"/>
                <w:sz w:val="24"/>
                <w:szCs w:val="24"/>
                <w:lang w:eastAsia="ar-SA"/>
              </w:rPr>
              <w:t xml:space="preserve"> </w:t>
            </w:r>
            <w:r w:rsidR="002629DE">
              <w:rPr>
                <w:rFonts w:ascii="Times New Roman" w:eastAsia="Times New Roman" w:hAnsi="Times New Roman" w:cs="Times New Roman"/>
                <w:lang w:eastAsia="ar-SA"/>
              </w:rPr>
              <w:t xml:space="preserve">головная боль, боль в суставах, нарушения сна, боль в сердце, кашель, </w:t>
            </w:r>
            <w:r w:rsidR="0065649C">
              <w:rPr>
                <w:rFonts w:ascii="Times New Roman" w:eastAsia="Times New Roman" w:hAnsi="Times New Roman" w:cs="Times New Roman"/>
                <w:lang w:eastAsia="ar-SA"/>
              </w:rPr>
              <w:t xml:space="preserve">недержание мочи, задержка мочи, запор, недержание кала, падения, избыточная масса тела, </w:t>
            </w:r>
            <w:r w:rsidRPr="008821C9">
              <w:rPr>
                <w:rFonts w:ascii="Times New Roman" w:eastAsia="Times New Roman" w:hAnsi="Times New Roman" w:cs="Times New Roman"/>
                <w:lang w:eastAsia="ar-SA"/>
              </w:rPr>
              <w:t>деменция.</w:t>
            </w:r>
            <w:proofErr w:type="gramEnd"/>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поддержанию безопасности пожилого человека.</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рациональному и адекватному питанию пожилого человека.</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поддержанию адекватной  двигательной активности пожилого человека.</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w:t>
            </w:r>
            <w:proofErr w:type="gramStart"/>
            <w:r w:rsidRPr="008821C9">
              <w:rPr>
                <w:rFonts w:ascii="Times New Roman" w:eastAsia="Times New Roman" w:hAnsi="Times New Roman" w:cs="Times New Roman"/>
                <w:lang w:eastAsia="ar-SA"/>
              </w:rPr>
              <w:t>обучения по профилактике</w:t>
            </w:r>
            <w:proofErr w:type="gramEnd"/>
            <w:r w:rsidRPr="008821C9">
              <w:rPr>
                <w:rFonts w:ascii="Times New Roman" w:eastAsia="Times New Roman" w:hAnsi="Times New Roman" w:cs="Times New Roman"/>
                <w:lang w:eastAsia="ar-SA"/>
              </w:rPr>
              <w:t xml:space="preserve"> травматизма и падений у геронтов.</w:t>
            </w:r>
          </w:p>
          <w:p w:rsidR="008821C9" w:rsidRPr="008821C9" w:rsidRDefault="008821C9" w:rsidP="002629DE">
            <w:pPr>
              <w:suppressAutoHyphens/>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Тема 2. Особенности лекарственной терапии и реабилитации </w:t>
            </w:r>
            <w:r w:rsidRPr="008821C9">
              <w:rPr>
                <w:rFonts w:ascii="Times New Roman" w:eastAsia="Times New Roman" w:hAnsi="Times New Roman" w:cs="Times New Roman"/>
                <w:b/>
                <w:bCs/>
                <w:lang w:eastAsia="ar-SA"/>
              </w:rPr>
              <w:t>и нефармакологических методов лечения</w:t>
            </w:r>
            <w:r w:rsidRPr="008821C9">
              <w:rPr>
                <w:rFonts w:ascii="Times New Roman" w:eastAsia="Times New Roman" w:hAnsi="Times New Roman" w:cs="Times New Roman"/>
                <w:b/>
                <w:lang w:eastAsia="ar-SA"/>
              </w:rPr>
              <w:t xml:space="preserve"> в гериатрической практике.</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Обучение правильному применению лекарственных средств у лиц пожилого и старческого возраста.</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Оценка и характеристика препаратов, используемых пациентом. </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оценочной характеристики  лекарственных средств, применяемых геронтом.</w:t>
            </w:r>
          </w:p>
          <w:p w:rsidR="008821C9" w:rsidRPr="008821C9" w:rsidRDefault="008821C9" w:rsidP="008821C9">
            <w:pPr>
              <w:suppressAutoHyphens/>
              <w:spacing w:after="0" w:line="240" w:lineRule="auto"/>
              <w:ind w:left="360" w:hanging="468"/>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lang w:eastAsia="ar-SA"/>
              </w:rPr>
              <w:t xml:space="preserve"> </w:t>
            </w:r>
            <w:r w:rsidR="002629DE">
              <w:rPr>
                <w:rFonts w:ascii="Times New Roman" w:eastAsia="Times New Roman" w:hAnsi="Times New Roman" w:cs="Times New Roman"/>
                <w:bCs/>
                <w:lang w:eastAsia="ar-SA"/>
              </w:rPr>
              <w:t xml:space="preserve"> </w:t>
            </w:r>
            <w:r w:rsidRPr="008821C9">
              <w:rPr>
                <w:rFonts w:ascii="Times New Roman" w:eastAsia="Times New Roman" w:hAnsi="Times New Roman" w:cs="Times New Roman"/>
                <w:bCs/>
                <w:lang w:eastAsia="ar-SA"/>
              </w:rPr>
              <w:t>Раздача лекарственных средств геронтам.</w:t>
            </w:r>
          </w:p>
          <w:p w:rsidR="008821C9" w:rsidRPr="008821C9" w:rsidRDefault="002629DE" w:rsidP="008821C9">
            <w:pPr>
              <w:suppressAutoHyphens/>
              <w:spacing w:after="0" w:line="240" w:lineRule="auto"/>
              <w:ind w:left="360" w:hanging="468"/>
              <w:rPr>
                <w:rFonts w:ascii="Times New Roman" w:eastAsia="Times New Roman" w:hAnsi="Times New Roman" w:cs="Times New Roman"/>
                <w:sz w:val="24"/>
                <w:szCs w:val="24"/>
                <w:lang w:eastAsia="ar-SA"/>
              </w:rPr>
            </w:pPr>
            <w:r>
              <w:rPr>
                <w:rFonts w:ascii="Times New Roman" w:eastAsia="Times New Roman" w:hAnsi="Times New Roman" w:cs="Times New Roman"/>
                <w:bCs/>
                <w:lang w:eastAsia="ar-SA"/>
              </w:rPr>
              <w:t xml:space="preserve">  </w:t>
            </w:r>
            <w:r w:rsidR="008821C9" w:rsidRPr="008821C9">
              <w:rPr>
                <w:rFonts w:ascii="Times New Roman" w:eastAsia="Times New Roman" w:hAnsi="Times New Roman" w:cs="Times New Roman"/>
                <w:bCs/>
                <w:lang w:eastAsia="ar-SA"/>
              </w:rPr>
              <w:t>Закапывание капель в уши, глаза, нос.</w:t>
            </w:r>
          </w:p>
          <w:p w:rsidR="002629DE" w:rsidRDefault="002629DE" w:rsidP="002629DE">
            <w:pPr>
              <w:suppressAutoHyphens/>
              <w:spacing w:after="0" w:line="240" w:lineRule="auto"/>
              <w:ind w:left="360" w:hanging="468"/>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r w:rsidR="008821C9" w:rsidRPr="008821C9">
              <w:rPr>
                <w:rFonts w:ascii="Times New Roman" w:eastAsia="Times New Roman" w:hAnsi="Times New Roman" w:cs="Times New Roman"/>
                <w:lang w:eastAsia="ar-SA"/>
              </w:rPr>
              <w:t xml:space="preserve"> Смена нательного и постельного белья.</w:t>
            </w:r>
          </w:p>
          <w:p w:rsidR="008821C9" w:rsidRPr="008821C9" w:rsidRDefault="008821C9" w:rsidP="002629DE">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Тема 3. Особенности ухода за гериатрическими пациентами</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Кормление тяжелобольных.</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Выполнение санитарно-гигиенических процедур (умывание, подмывание, стрижка ногтей, мытье, рук).</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Профилактика и обработка пролежней.</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Отработка практических навыков:</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 подсчет пульса и его характеристика;</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 измерение АД;</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 подсчет ЧДД.</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36</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Default="008821C9" w:rsidP="002629DE">
            <w:pPr>
              <w:suppressAutoHyphens/>
              <w:snapToGrid w:val="0"/>
              <w:spacing w:after="0" w:line="240" w:lineRule="auto"/>
              <w:rPr>
                <w:rFonts w:ascii="Times New Roman" w:eastAsia="Times New Roman" w:hAnsi="Times New Roman" w:cs="Times New Roman"/>
                <w:sz w:val="24"/>
                <w:szCs w:val="24"/>
                <w:lang w:eastAsia="ar-SA"/>
              </w:rPr>
            </w:pPr>
          </w:p>
          <w:p w:rsidR="002629DE" w:rsidRPr="008821C9" w:rsidRDefault="002629DE" w:rsidP="002629DE">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lastRenderedPageBreak/>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Default="008821C9" w:rsidP="0065649C">
            <w:pPr>
              <w:suppressAutoHyphens/>
              <w:snapToGrid w:val="0"/>
              <w:spacing w:after="0" w:line="240" w:lineRule="auto"/>
              <w:rPr>
                <w:rFonts w:ascii="Times New Roman" w:eastAsia="Times New Roman" w:hAnsi="Times New Roman" w:cs="Times New Roman"/>
                <w:sz w:val="24"/>
                <w:szCs w:val="24"/>
                <w:lang w:eastAsia="ar-SA"/>
              </w:rPr>
            </w:pPr>
          </w:p>
          <w:p w:rsidR="0065649C" w:rsidRPr="008821C9" w:rsidRDefault="0065649C" w:rsidP="0065649C">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65649C" w:rsidRPr="008821C9" w:rsidRDefault="0065649C"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Calibri" w:hAnsi="Times New Roman" w:cs="Times New Roman"/>
                <w:b/>
                <w:bCs/>
                <w:lang w:eastAsia="ar-SA"/>
              </w:rPr>
              <w:lastRenderedPageBreak/>
              <w:t xml:space="preserve">Производственная практика при </w:t>
            </w:r>
            <w:r w:rsidRPr="008821C9">
              <w:rPr>
                <w:rFonts w:ascii="Times New Roman" w:eastAsia="Calibri" w:hAnsi="Times New Roman" w:cs="Times New Roman"/>
                <w:b/>
                <w:lang w:eastAsia="ar-SA"/>
              </w:rPr>
              <w:t>изучении  ПМ.01</w:t>
            </w:r>
            <w:r w:rsidRPr="008821C9">
              <w:rPr>
                <w:rFonts w:ascii="Times New Roman" w:eastAsia="Times New Roman" w:hAnsi="Times New Roman" w:cs="Times New Roman"/>
                <w:b/>
                <w:lang w:eastAsia="ar-SA"/>
              </w:rPr>
              <w:t xml:space="preserve"> Проведение профилактических мероприятий МДК 01.01 Здоровый человек и его окружение</w:t>
            </w:r>
          </w:p>
          <w:p w:rsidR="008821C9" w:rsidRPr="008821C9" w:rsidRDefault="008821C9" w:rsidP="00CF1674">
            <w:pPr>
              <w:numPr>
                <w:ilvl w:val="0"/>
                <w:numId w:val="12"/>
              </w:num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Техника обработки пупочной ранки.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   Техника проведения оксигенотерапии.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3.    Техника отсасывания слизи и околоплодных вод из верхних дыхательных путей.</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   Техника проведения гигиенических мероприятий (утренний туалет, ванна, пеленание).</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5.   Техника обработки пупочной ранки.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6.   Техника кормления ребёнка различными способами (из бутылочки, через зонд).</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7.   Техника проведения контрольного кормления.</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8.   Техника использования  грелок для согревания недоношенных детей.</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9.   Техника применения пузыря со льдом.</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10.  Техника проведения первичного  туалета  новорожденного.</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11.  Техника определения  предполагаемой  массы  плода.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12.  Техника измерения окружности живота.</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Times New Roman" w:hAnsi="Times New Roman" w:cs="Times New Roman"/>
                <w:lang w:eastAsia="ar-SA"/>
              </w:rPr>
              <w:t>13.  Определение  срока беременности и предстоящих родов.</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14.  Техника подсчета пульса и его характеристика.</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15.  Техника измерения АД.</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16.  Техника подсчета ЧДД.</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17.  Техника з</w:t>
            </w:r>
            <w:r w:rsidRPr="008821C9">
              <w:rPr>
                <w:rFonts w:ascii="Times New Roman" w:eastAsia="Times New Roman" w:hAnsi="Times New Roman" w:cs="Times New Roman"/>
                <w:bCs/>
                <w:lang w:eastAsia="ar-SA"/>
              </w:rPr>
              <w:t>акапывания капель в уши, глаза, нос.</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18.  Техника кормления тяжелобольных.</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36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54658D" w:rsidRPr="008821C9" w:rsidTr="00590808">
        <w:tc>
          <w:tcPr>
            <w:tcW w:w="13254" w:type="dxa"/>
            <w:gridSpan w:val="5"/>
            <w:tcBorders>
              <w:top w:val="single" w:sz="4" w:space="0" w:color="000000"/>
              <w:left w:val="single" w:sz="4" w:space="0" w:color="000000"/>
              <w:bottom w:val="single" w:sz="4" w:space="0" w:color="000000"/>
              <w:right w:val="nil"/>
            </w:tcBorders>
            <w:shd w:val="clear" w:color="auto" w:fill="FFFFFF"/>
          </w:tcPr>
          <w:p w:rsidR="0054658D" w:rsidRPr="008821C9" w:rsidRDefault="0054658D" w:rsidP="0054658D">
            <w:pPr>
              <w:suppressAutoHyphens/>
              <w:snapToGrid w:val="0"/>
              <w:spacing w:after="0" w:line="240" w:lineRule="auto"/>
              <w:rPr>
                <w:rFonts w:ascii="Times New Roman" w:eastAsia="Times New Roman" w:hAnsi="Times New Roman" w:cs="Times New Roman"/>
                <w:b/>
                <w:lang w:eastAsia="ar-SA"/>
              </w:rPr>
            </w:pPr>
            <w:r w:rsidRPr="0054658D">
              <w:rPr>
                <w:rFonts w:ascii="Times New Roman" w:eastAsia="Times New Roman" w:hAnsi="Times New Roman" w:cs="Times New Roman"/>
                <w:b/>
                <w:lang w:eastAsia="ar-SA"/>
              </w:rPr>
              <w:lastRenderedPageBreak/>
              <w:t xml:space="preserve">Компетенции – </w:t>
            </w:r>
            <w:proofErr w:type="gramStart"/>
            <w:r w:rsidRPr="0054658D">
              <w:rPr>
                <w:rFonts w:ascii="Times New Roman" w:eastAsia="Times New Roman" w:hAnsi="Times New Roman" w:cs="Times New Roman"/>
                <w:b/>
                <w:lang w:eastAsia="ar-SA"/>
              </w:rPr>
              <w:t>ОК</w:t>
            </w:r>
            <w:proofErr w:type="gramEnd"/>
            <w:r w:rsidRPr="0054658D">
              <w:rPr>
                <w:rFonts w:ascii="Times New Roman" w:eastAsia="Times New Roman" w:hAnsi="Times New Roman" w:cs="Times New Roman"/>
                <w:b/>
                <w:lang w:eastAsia="ar-SA"/>
              </w:rPr>
              <w:t xml:space="preserve"> 1 – ОК 13 ПК 1.1 – ПК 1.3</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54658D" w:rsidRPr="008821C9" w:rsidRDefault="0054658D"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tcBorders>
              <w:top w:val="single" w:sz="4" w:space="0" w:color="auto"/>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center"/>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t>МДК 01.02 Основы профилактики</w:t>
            </w:r>
          </w:p>
        </w:tc>
        <w:tc>
          <w:tcPr>
            <w:tcW w:w="540" w:type="dxa"/>
            <w:tcBorders>
              <w:top w:val="single" w:sz="4" w:space="0" w:color="auto"/>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auto"/>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auto"/>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72(24сам</w:t>
            </w:r>
            <w:proofErr w:type="gramStart"/>
            <w:r w:rsidRPr="008821C9">
              <w:rPr>
                <w:rFonts w:ascii="Times New Roman" w:eastAsia="Times New Roman" w:hAnsi="Times New Roman" w:cs="Times New Roman"/>
                <w:b/>
                <w:lang w:eastAsia="ar-SA"/>
              </w:rPr>
              <w:t>.р</w:t>
            </w:r>
            <w:proofErr w:type="gramEnd"/>
            <w:r w:rsidRPr="008821C9">
              <w:rPr>
                <w:rFonts w:ascii="Times New Roman" w:eastAsia="Times New Roman" w:hAnsi="Times New Roman" w:cs="Times New Roman"/>
                <w:b/>
                <w:lang w:eastAsia="ar-SA"/>
              </w:rPr>
              <w:t>аб.)</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54658D">
        <w:trPr>
          <w:trHeight w:val="276"/>
        </w:trPr>
        <w:tc>
          <w:tcPr>
            <w:tcW w:w="3168" w:type="dxa"/>
            <w:vMerge w:val="restart"/>
            <w:tcBorders>
              <w:top w:val="single" w:sz="4" w:space="0" w:color="000000"/>
              <w:left w:val="single" w:sz="4" w:space="0" w:color="000000"/>
              <w:right w:val="nil"/>
            </w:tcBorders>
            <w:shd w:val="clear" w:color="auto" w:fill="FFFFFF"/>
          </w:tcPr>
          <w:p w:rsidR="0065649C" w:rsidRDefault="008821C9" w:rsidP="0065649C">
            <w:pPr>
              <w:suppressAutoHyphens/>
              <w:spacing w:after="0" w:line="240" w:lineRule="auto"/>
              <w:jc w:val="center"/>
              <w:rPr>
                <w:rFonts w:ascii="Times New Roman" w:eastAsia="Times New Roman" w:hAnsi="Times New Roman" w:cs="Times New Roman"/>
                <w:b/>
                <w:bCs/>
                <w:lang w:eastAsia="ar-SA"/>
              </w:rPr>
            </w:pPr>
            <w:r w:rsidRPr="008821C9">
              <w:rPr>
                <w:rFonts w:ascii="Times New Roman" w:eastAsia="Times New Roman" w:hAnsi="Times New Roman" w:cs="Times New Roman"/>
                <w:b/>
                <w:bCs/>
                <w:lang w:eastAsia="ar-SA"/>
              </w:rPr>
              <w:t xml:space="preserve">Тема 2.1. </w:t>
            </w:r>
          </w:p>
          <w:p w:rsidR="008821C9" w:rsidRPr="008821C9" w:rsidRDefault="008821C9" w:rsidP="0065649C">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bCs/>
                <w:lang w:eastAsia="ar-SA"/>
              </w:rPr>
              <w:t xml:space="preserve">Организация </w:t>
            </w:r>
            <w:proofErr w:type="spellStart"/>
            <w:r w:rsidRPr="008821C9">
              <w:rPr>
                <w:rFonts w:ascii="Times New Roman" w:eastAsia="Times New Roman" w:hAnsi="Times New Roman" w:cs="Times New Roman"/>
                <w:b/>
                <w:bCs/>
                <w:lang w:eastAsia="ar-SA"/>
              </w:rPr>
              <w:t>здоровьесберегающей</w:t>
            </w:r>
            <w:proofErr w:type="spellEnd"/>
            <w:r w:rsidRPr="008821C9">
              <w:rPr>
                <w:rFonts w:ascii="Times New Roman" w:eastAsia="Times New Roman" w:hAnsi="Times New Roman" w:cs="Times New Roman"/>
                <w:b/>
                <w:bCs/>
                <w:lang w:eastAsia="ar-SA"/>
              </w:rPr>
              <w:t xml:space="preserve"> среды и охраны здоровья населения</w:t>
            </w:r>
          </w:p>
        </w:tc>
        <w:tc>
          <w:tcPr>
            <w:tcW w:w="6846" w:type="dxa"/>
            <w:gridSpan w:val="3"/>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276"/>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6846" w:type="dxa"/>
            <w:gridSpan w:val="3"/>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3240"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rPr>
          <w:trHeight w:val="276"/>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Понятие «</w:t>
            </w:r>
            <w:proofErr w:type="spellStart"/>
            <w:r w:rsidRPr="008821C9">
              <w:rPr>
                <w:rFonts w:ascii="Times New Roman" w:eastAsia="Times New Roman" w:hAnsi="Times New Roman" w:cs="Times New Roman"/>
                <w:lang w:eastAsia="ar-SA"/>
              </w:rPr>
              <w:t>здоровьесберегающая</w:t>
            </w:r>
            <w:proofErr w:type="spellEnd"/>
            <w:r w:rsidRPr="008821C9">
              <w:rPr>
                <w:rFonts w:ascii="Times New Roman" w:eastAsia="Times New Roman" w:hAnsi="Times New Roman" w:cs="Times New Roman"/>
                <w:lang w:eastAsia="ar-SA"/>
              </w:rPr>
              <w:t xml:space="preserve"> среда». Критерии безопасной </w:t>
            </w:r>
            <w:proofErr w:type="spellStart"/>
            <w:r w:rsidRPr="008821C9">
              <w:rPr>
                <w:rFonts w:ascii="Times New Roman" w:eastAsia="Times New Roman" w:hAnsi="Times New Roman" w:cs="Times New Roman"/>
                <w:lang w:eastAsia="ar-SA"/>
              </w:rPr>
              <w:t>здоровьесберегающей</w:t>
            </w:r>
            <w:proofErr w:type="spellEnd"/>
            <w:r w:rsidRPr="008821C9">
              <w:rPr>
                <w:rFonts w:ascii="Times New Roman" w:eastAsia="Times New Roman" w:hAnsi="Times New Roman" w:cs="Times New Roman"/>
                <w:lang w:eastAsia="ar-SA"/>
              </w:rPr>
              <w:t xml:space="preserve"> среды. Значение и слагаемые элементы деятельности медсестры по созданию </w:t>
            </w:r>
            <w:proofErr w:type="spellStart"/>
            <w:r w:rsidRPr="008821C9">
              <w:rPr>
                <w:rFonts w:ascii="Times New Roman" w:eastAsia="Times New Roman" w:hAnsi="Times New Roman" w:cs="Times New Roman"/>
                <w:lang w:eastAsia="ar-SA"/>
              </w:rPr>
              <w:t>здоровьесберегающей</w:t>
            </w:r>
            <w:proofErr w:type="spellEnd"/>
            <w:r w:rsidRPr="008821C9">
              <w:rPr>
                <w:rFonts w:ascii="Times New Roman" w:eastAsia="Times New Roman" w:hAnsi="Times New Roman" w:cs="Times New Roman"/>
                <w:lang w:eastAsia="ar-SA"/>
              </w:rPr>
              <w:t xml:space="preserve"> производственной среды. </w:t>
            </w:r>
            <w:proofErr w:type="spellStart"/>
            <w:r w:rsidRPr="008821C9">
              <w:rPr>
                <w:rFonts w:ascii="Times New Roman" w:eastAsia="Times New Roman" w:hAnsi="Times New Roman" w:cs="Times New Roman"/>
                <w:lang w:eastAsia="ar-SA"/>
              </w:rPr>
              <w:t>Здоровьесберегающие</w:t>
            </w:r>
            <w:proofErr w:type="spellEnd"/>
            <w:r w:rsidRPr="008821C9">
              <w:rPr>
                <w:rFonts w:ascii="Times New Roman" w:eastAsia="Times New Roman" w:hAnsi="Times New Roman" w:cs="Times New Roman"/>
                <w:lang w:eastAsia="ar-SA"/>
              </w:rPr>
              <w:t xml:space="preserve"> мероприятия в социальной сфере, осуществляемые для сохранения и укрепления здоровья. Контроль за санитарно-гигиеническим состоянием на участке, питанием и двигательной активностью в организованных коллективах (образовательных, лечебно-профилактических учреждениях, учреждениях социального обслуживания, на промышленных предприятиях). Воспитание культа здоровья населения и формирование потребности в закаливании организма с использованием природных факторов (солнца, воздуха и воды). Роль медсестры в организации </w:t>
            </w:r>
            <w:proofErr w:type="spellStart"/>
            <w:r w:rsidRPr="008821C9">
              <w:rPr>
                <w:rFonts w:ascii="Times New Roman" w:eastAsia="Times New Roman" w:hAnsi="Times New Roman" w:cs="Times New Roman"/>
                <w:lang w:eastAsia="ar-SA"/>
              </w:rPr>
              <w:t>здоровьесберегающей</w:t>
            </w:r>
            <w:proofErr w:type="spellEnd"/>
            <w:r w:rsidRPr="008821C9">
              <w:rPr>
                <w:rFonts w:ascii="Times New Roman" w:eastAsia="Times New Roman" w:hAnsi="Times New Roman" w:cs="Times New Roman"/>
                <w:lang w:eastAsia="ar-SA"/>
              </w:rPr>
              <w:t xml:space="preserve"> среды.</w:t>
            </w:r>
          </w:p>
        </w:tc>
        <w:tc>
          <w:tcPr>
            <w:tcW w:w="3240" w:type="dxa"/>
            <w:vMerge w:val="restart"/>
            <w:tcBorders>
              <w:top w:val="single" w:sz="4" w:space="0" w:color="000000"/>
              <w:left w:val="single" w:sz="4" w:space="0" w:color="000000"/>
              <w:right w:val="nil"/>
            </w:tcBorders>
            <w:shd w:val="clear" w:color="auto" w:fill="FFFFFF"/>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585"/>
        </w:trPr>
        <w:tc>
          <w:tcPr>
            <w:tcW w:w="3168" w:type="dxa"/>
            <w:vMerge/>
            <w:tcBorders>
              <w:left w:val="single" w:sz="4" w:space="0" w:color="000000"/>
              <w:bottom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vMerge/>
            <w:tcBorders>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vMerge/>
            <w:tcBorders>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p>
        </w:tc>
        <w:tc>
          <w:tcPr>
            <w:tcW w:w="3240" w:type="dxa"/>
            <w:vMerge/>
            <w:tcBorders>
              <w:left w:val="single" w:sz="4" w:space="0" w:color="000000"/>
              <w:bottom w:val="single" w:sz="4" w:space="0" w:color="000000"/>
              <w:right w:val="nil"/>
            </w:tcBorders>
            <w:shd w:val="clear" w:color="auto" w:fill="FFFFFF"/>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shd w:val="clear" w:color="auto" w:fill="FFFFFF"/>
            <w:hideMark/>
          </w:tcPr>
          <w:p w:rsidR="0065649C" w:rsidRDefault="008821C9" w:rsidP="0065649C">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2.2. </w:t>
            </w:r>
          </w:p>
          <w:p w:rsidR="008821C9" w:rsidRPr="008821C9" w:rsidRDefault="008821C9" w:rsidP="0065649C">
            <w:pPr>
              <w:suppressAutoHyphens/>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lang w:eastAsia="ar-SA"/>
              </w:rPr>
              <w:t>Организация и проведение работы в центрах медицинской профилактики, центрах здоровья</w:t>
            </w:r>
          </w:p>
          <w:p w:rsidR="008821C9" w:rsidRPr="008821C9" w:rsidRDefault="008821C9" w:rsidP="0065649C">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Основные цели и задачи деятельности центров (отделений) медицинской профилактики, центров здоровья. Их роль в формировании здорового образа жизни у граждан Российской Федерации, профилактике заболеваний. Структура центров (отделений) медицинской профилактики.  Функции центров </w:t>
            </w:r>
            <w:r w:rsidRPr="008821C9">
              <w:rPr>
                <w:rFonts w:ascii="Times New Roman" w:eastAsia="Times New Roman" w:hAnsi="Times New Roman" w:cs="Times New Roman"/>
                <w:lang w:eastAsia="ar-SA"/>
              </w:rPr>
              <w:lastRenderedPageBreak/>
              <w:t xml:space="preserve">(отделений) медицинской профилактики. Структура центров здоровья. Функции центров здоровья. Особенности деятельности кабинетов медицинской профилактики и кабинетов здорового ребенка лечебно-профилактических учреждений. Осуществление  </w:t>
            </w:r>
            <w:proofErr w:type="spellStart"/>
            <w:r w:rsidRPr="008821C9">
              <w:rPr>
                <w:rFonts w:ascii="Times New Roman" w:eastAsia="Times New Roman" w:hAnsi="Times New Roman" w:cs="Times New Roman"/>
                <w:lang w:eastAsia="ar-SA"/>
              </w:rPr>
              <w:t>мониторирования</w:t>
            </w:r>
            <w:proofErr w:type="spellEnd"/>
            <w:r w:rsidRPr="008821C9">
              <w:rPr>
                <w:rFonts w:ascii="Times New Roman" w:eastAsia="Times New Roman" w:hAnsi="Times New Roman" w:cs="Times New Roman"/>
                <w:lang w:eastAsia="ar-SA"/>
              </w:rPr>
              <w:t xml:space="preserve"> и анализа состояния здоровья, факторов риска развития неинфекционных заболеваний в центрах (отделениях) медицинской профилактики, центрах здоровья. Проведение групповых и индивидуальных программ медицинской профилактики и оздоровления населения. Работа медсестры  по укреплению здоровья здоровых с учетом  типа, фаз развития и особенностей территориальных и климатических условий жизни, национальных, возрастных, профессиональных особенностей населения.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b/>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критериев безопасной </w:t>
            </w:r>
            <w:proofErr w:type="spellStart"/>
            <w:r w:rsidRPr="008821C9">
              <w:rPr>
                <w:rFonts w:ascii="Times New Roman" w:eastAsia="Times New Roman" w:hAnsi="Times New Roman" w:cs="Times New Roman"/>
                <w:lang w:eastAsia="ar-SA"/>
              </w:rPr>
              <w:t>здоровьесберегающей</w:t>
            </w:r>
            <w:proofErr w:type="spellEnd"/>
            <w:r w:rsidRPr="008821C9">
              <w:rPr>
                <w:rFonts w:ascii="Times New Roman" w:eastAsia="Times New Roman" w:hAnsi="Times New Roman" w:cs="Times New Roman"/>
                <w:lang w:eastAsia="ar-SA"/>
              </w:rPr>
              <w:t xml:space="preserve"> среды. Обучение проведению </w:t>
            </w:r>
            <w:proofErr w:type="spellStart"/>
            <w:r w:rsidRPr="008821C9">
              <w:rPr>
                <w:rFonts w:ascii="Times New Roman" w:eastAsia="Times New Roman" w:hAnsi="Times New Roman" w:cs="Times New Roman"/>
                <w:lang w:eastAsia="ar-SA"/>
              </w:rPr>
              <w:t>здоровьесберегающих</w:t>
            </w:r>
            <w:proofErr w:type="spellEnd"/>
            <w:r w:rsidRPr="008821C9">
              <w:rPr>
                <w:rFonts w:ascii="Times New Roman" w:eastAsia="Times New Roman" w:hAnsi="Times New Roman" w:cs="Times New Roman"/>
                <w:lang w:eastAsia="ar-SA"/>
              </w:rPr>
              <w:t xml:space="preserve"> мероприятий в социальной и производственной сфере. Методы контроля за санитарно-гигиеническим состоянием на участке, питанием и двигательной активностью в организованных коллективах. Воспитание культа здоровья населения и формирование потребности в закаливании организма с использованием природных факторов (солнца, воздуха и воды). Изучение роли медсестры в организации </w:t>
            </w:r>
            <w:proofErr w:type="spellStart"/>
            <w:r w:rsidRPr="008821C9">
              <w:rPr>
                <w:rFonts w:ascii="Times New Roman" w:eastAsia="Times New Roman" w:hAnsi="Times New Roman" w:cs="Times New Roman"/>
                <w:lang w:eastAsia="ar-SA"/>
              </w:rPr>
              <w:t>здоровьесберегающей</w:t>
            </w:r>
            <w:proofErr w:type="spellEnd"/>
            <w:r w:rsidRPr="008821C9">
              <w:rPr>
                <w:rFonts w:ascii="Times New Roman" w:eastAsia="Times New Roman" w:hAnsi="Times New Roman" w:cs="Times New Roman"/>
                <w:lang w:eastAsia="ar-SA"/>
              </w:rPr>
              <w:t xml:space="preserve"> среды.</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работы центров медицинской профилактики (центров здоровья). Изучение деятельности центров здоровья.  Изучение функций центров здоровья. Обучение методике комплексного обследования в Центре здоровья и формирование групп риска. Функции отделения (кабинета) медицинской </w:t>
            </w:r>
            <w:proofErr w:type="spellStart"/>
            <w:r w:rsidRPr="008821C9">
              <w:rPr>
                <w:rFonts w:ascii="Times New Roman" w:eastAsia="Times New Roman" w:hAnsi="Times New Roman" w:cs="Times New Roman"/>
                <w:lang w:eastAsia="ar-SA"/>
              </w:rPr>
              <w:t>профилактики</w:t>
            </w:r>
            <w:proofErr w:type="gramStart"/>
            <w:r w:rsidRPr="008821C9">
              <w:rPr>
                <w:rFonts w:ascii="Times New Roman" w:eastAsia="Times New Roman" w:hAnsi="Times New Roman" w:cs="Times New Roman"/>
                <w:lang w:eastAsia="ar-SA"/>
              </w:rPr>
              <w:t>.П</w:t>
            </w:r>
            <w:proofErr w:type="gramEnd"/>
            <w:r w:rsidRPr="008821C9">
              <w:rPr>
                <w:rFonts w:ascii="Times New Roman" w:eastAsia="Times New Roman" w:hAnsi="Times New Roman" w:cs="Times New Roman"/>
                <w:lang w:eastAsia="ar-SA"/>
              </w:rPr>
              <w:t>оложение</w:t>
            </w:r>
            <w:proofErr w:type="spellEnd"/>
            <w:r w:rsidRPr="008821C9">
              <w:rPr>
                <w:rFonts w:ascii="Times New Roman" w:eastAsia="Times New Roman" w:hAnsi="Times New Roman" w:cs="Times New Roman"/>
                <w:lang w:eastAsia="ar-SA"/>
              </w:rPr>
              <w:t xml:space="preserve"> о кабинете профилактической работы с детьми (кабинете здорового ребенка). Методические материалы и наглядные пособия по основным вопросам развития и воспитания здорового ребенка, профилактики заболеваний в кабинете здорового ребенка.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shd w:val="clear" w:color="auto" w:fill="FFFFFF"/>
            <w:hideMark/>
          </w:tcPr>
          <w:p w:rsidR="0065649C" w:rsidRDefault="008821C9" w:rsidP="0065649C">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2.3. </w:t>
            </w:r>
          </w:p>
          <w:p w:rsidR="008821C9" w:rsidRPr="008821C9" w:rsidRDefault="008821C9" w:rsidP="0065649C">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 xml:space="preserve">Формирование здорового образа жизни населения и </w:t>
            </w:r>
            <w:r w:rsidRPr="008821C9">
              <w:rPr>
                <w:rFonts w:ascii="Times New Roman" w:eastAsia="Times New Roman" w:hAnsi="Times New Roman" w:cs="Times New Roman"/>
                <w:b/>
                <w:bCs/>
                <w:lang w:eastAsia="ar-SA"/>
              </w:rPr>
              <w:t xml:space="preserve">проведение </w:t>
            </w:r>
            <w:r w:rsidRPr="008821C9">
              <w:rPr>
                <w:rFonts w:ascii="Times New Roman" w:eastAsia="Times New Roman" w:hAnsi="Times New Roman" w:cs="Times New Roman"/>
                <w:b/>
                <w:lang w:eastAsia="ar-SA"/>
              </w:rPr>
              <w:t>гигиенического обучения и воспитания населения</w:t>
            </w:r>
          </w:p>
          <w:p w:rsidR="008821C9" w:rsidRPr="008821C9" w:rsidRDefault="008821C9" w:rsidP="0065649C">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lastRenderedPageBreak/>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top w:val="single" w:sz="4" w:space="0" w:color="000000"/>
              <w:left w:val="single" w:sz="4" w:space="0" w:color="000000"/>
              <w:right w:val="nil"/>
            </w:tcBorders>
            <w:shd w:val="clear" w:color="auto" w:fill="FFFFFF"/>
            <w:hideMark/>
          </w:tcPr>
          <w:p w:rsidR="008821C9" w:rsidRPr="008821C9" w:rsidRDefault="008821C9" w:rsidP="0065649C">
            <w:pPr>
              <w:suppressAutoHyphens/>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rPr>
          <w:trHeight w:val="7083"/>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right w:val="single" w:sz="4" w:space="0" w:color="auto"/>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Cs/>
                <w:sz w:val="24"/>
                <w:szCs w:val="24"/>
                <w:lang w:eastAsia="ar-SA"/>
              </w:rPr>
            </w:pPr>
            <w:r w:rsidRPr="008821C9">
              <w:rPr>
                <w:rFonts w:ascii="Times New Roman" w:eastAsia="Times New Roman" w:hAnsi="Times New Roman" w:cs="Times New Roman"/>
                <w:spacing w:val="2"/>
                <w:lang w:eastAsia="ar-SA"/>
              </w:rPr>
              <w:t xml:space="preserve">Определение понятия «здоровье», его структура и содержание. </w:t>
            </w:r>
            <w:r w:rsidRPr="008821C9">
              <w:rPr>
                <w:rFonts w:ascii="Times New Roman" w:eastAsia="Times New Roman" w:hAnsi="Times New Roman" w:cs="Times New Roman"/>
                <w:lang w:eastAsia="ar-SA"/>
              </w:rPr>
              <w:t>Модель обусловленности общественного здоровья. Влияние образа жизни на здоровье человека. Понятия «образ жизни», «здоровый образ жизни». Формирование установки населения на здоровье как высшую ценность. Пути формирования здорового образа жизни населения. Основные факторы риска.</w:t>
            </w:r>
            <w:r w:rsidRPr="008821C9">
              <w:rPr>
                <w:rFonts w:ascii="Times New Roman" w:eastAsia="Times New Roman" w:hAnsi="Times New Roman" w:cs="Times New Roman"/>
                <w:spacing w:val="-1"/>
                <w:lang w:eastAsia="ar-SA"/>
              </w:rPr>
              <w:t xml:space="preserve"> Взаимосвязь </w:t>
            </w:r>
            <w:r w:rsidRPr="008821C9">
              <w:rPr>
                <w:rFonts w:ascii="Times New Roman" w:eastAsia="Times New Roman" w:hAnsi="Times New Roman" w:cs="Times New Roman"/>
                <w:lang w:eastAsia="ar-SA"/>
              </w:rPr>
              <w:t xml:space="preserve">понятий «причина заболевания» и «фактор риска». Факторы риска, характерные для различных возрастных периодов и различных социальных групп населения. Влияние факторов риска на здоровье человека. Модифицируемые (управляемые) </w:t>
            </w:r>
            <w:r w:rsidRPr="008821C9">
              <w:rPr>
                <w:rFonts w:ascii="Times New Roman" w:eastAsia="Times New Roman" w:hAnsi="Times New Roman" w:cs="Times New Roman"/>
                <w:spacing w:val="-1"/>
                <w:lang w:eastAsia="ar-SA"/>
              </w:rPr>
              <w:t xml:space="preserve">и </w:t>
            </w:r>
            <w:proofErr w:type="spellStart"/>
            <w:r w:rsidRPr="008821C9">
              <w:rPr>
                <w:rFonts w:ascii="Times New Roman" w:eastAsia="Times New Roman" w:hAnsi="Times New Roman" w:cs="Times New Roman"/>
                <w:spacing w:val="-1"/>
                <w:lang w:eastAsia="ar-SA"/>
              </w:rPr>
              <w:t>не</w:t>
            </w:r>
            <w:r w:rsidRPr="008821C9">
              <w:rPr>
                <w:rFonts w:ascii="Times New Roman" w:eastAsia="Times New Roman" w:hAnsi="Times New Roman" w:cs="Times New Roman"/>
                <w:lang w:eastAsia="ar-SA"/>
              </w:rPr>
              <w:t>модифицируемые</w:t>
            </w:r>
            <w:proofErr w:type="spellEnd"/>
            <w:r w:rsidRPr="008821C9">
              <w:rPr>
                <w:rFonts w:ascii="Times New Roman" w:eastAsia="Times New Roman" w:hAnsi="Times New Roman" w:cs="Times New Roman"/>
                <w:lang w:eastAsia="ar-SA"/>
              </w:rPr>
              <w:t xml:space="preserve"> (неуправляемые)</w:t>
            </w:r>
            <w:r w:rsidRPr="008821C9">
              <w:rPr>
                <w:rFonts w:ascii="Times New Roman" w:eastAsia="Times New Roman" w:hAnsi="Times New Roman" w:cs="Times New Roman"/>
                <w:spacing w:val="-1"/>
                <w:lang w:eastAsia="ar-SA"/>
              </w:rPr>
              <w:t xml:space="preserve"> факторы риска, их взаимосвязь. Роль индивидуальной резистентности организма в развитии заболеваний. И</w:t>
            </w:r>
            <w:r w:rsidRPr="008821C9">
              <w:rPr>
                <w:rFonts w:ascii="Times New Roman" w:eastAsia="Times New Roman" w:hAnsi="Times New Roman" w:cs="Times New Roman"/>
                <w:lang w:eastAsia="ar-SA"/>
              </w:rPr>
              <w:t xml:space="preserve">нформирование населения о путях формирования здорового образа жизни населения, о влиянии на здоровье негативных факторов и возможностях снижения этого влияния. </w:t>
            </w:r>
          </w:p>
          <w:p w:rsidR="008821C9" w:rsidRPr="008821C9" w:rsidRDefault="008821C9" w:rsidP="008821C9">
            <w:pPr>
              <w:shd w:val="clear" w:color="auto" w:fill="FFFFFF"/>
              <w:spacing w:after="0" w:line="240" w:lineRule="auto"/>
              <w:jc w:val="both"/>
              <w:rPr>
                <w:rFonts w:ascii="Times New Roman" w:eastAsia="Calibri" w:hAnsi="Times New Roman" w:cs="Times New Roman"/>
                <w:bCs/>
                <w:sz w:val="28"/>
                <w:szCs w:val="28"/>
              </w:rPr>
            </w:pPr>
            <w:r w:rsidRPr="008821C9">
              <w:rPr>
                <w:rFonts w:ascii="Times New Roman" w:eastAsia="Times New Roman" w:hAnsi="Times New Roman" w:cs="Times New Roman"/>
              </w:rPr>
              <w:t xml:space="preserve">Значение, цели, задачи, основные принципы гигиенического обучения и воспитания населения на современном этапе, роль медсестры в его организации и проведении. Основные направления и методы гигиенического обучения и воспитания, методические требования к ним. Формы гигиенического обучения и воспитания: индивидуальные, групповые, массовые. </w:t>
            </w:r>
            <w:proofErr w:type="spellStart"/>
            <w:r w:rsidRPr="008821C9">
              <w:rPr>
                <w:rFonts w:ascii="Times New Roman" w:eastAsia="Times New Roman" w:hAnsi="Times New Roman" w:cs="Times New Roman"/>
              </w:rPr>
              <w:t>Здоровьесберегающие</w:t>
            </w:r>
            <w:proofErr w:type="spellEnd"/>
            <w:r w:rsidRPr="008821C9">
              <w:rPr>
                <w:rFonts w:ascii="Times New Roman" w:eastAsia="Times New Roman" w:hAnsi="Times New Roman" w:cs="Times New Roman"/>
              </w:rPr>
              <w:t xml:space="preserve"> образовательные технологии, используемые для гигиенического обучения и воспитания населения различных возрастных групп. Использование средств массовой информации (радио, телевидение, кино, газеты, журналы) для широкого информирования населения по вопросам охраны здоровья, профилактики заболеваний. </w:t>
            </w:r>
          </w:p>
        </w:tc>
        <w:tc>
          <w:tcPr>
            <w:tcW w:w="3240" w:type="dxa"/>
            <w:tcBorders>
              <w:top w:val="single" w:sz="4" w:space="0" w:color="000000"/>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333"/>
        </w:trPr>
        <w:tc>
          <w:tcPr>
            <w:tcW w:w="3168" w:type="dxa"/>
            <w:vMerge w:val="restart"/>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 w:val="24"/>
                <w:szCs w:val="24"/>
                <w:lang w:eastAsia="ar-SA"/>
              </w:rPr>
              <w:lastRenderedPageBreak/>
              <w:t xml:space="preserve">Тема 2.4. </w:t>
            </w:r>
            <w:r w:rsidRPr="008821C9">
              <w:rPr>
                <w:rFonts w:ascii="Times New Roman" w:eastAsia="Times New Roman" w:hAnsi="Times New Roman" w:cs="Times New Roman"/>
                <w:b/>
                <w:szCs w:val="24"/>
                <w:lang w:eastAsia="ar-SA"/>
              </w:rPr>
              <w:lastRenderedPageBreak/>
              <w:t>Профилактические оздоровительные мероприятия, технологии медицинской практики</w:t>
            </w:r>
          </w:p>
        </w:tc>
        <w:tc>
          <w:tcPr>
            <w:tcW w:w="6846"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pacing w:val="2"/>
                <w:sz w:val="24"/>
                <w:szCs w:val="24"/>
                <w:lang w:eastAsia="ar-SA"/>
              </w:rPr>
            </w:pPr>
            <w:r w:rsidRPr="008821C9">
              <w:rPr>
                <w:rFonts w:ascii="Times New Roman" w:eastAsia="Times New Roman" w:hAnsi="Times New Roman" w:cs="Times New Roman"/>
                <w:b/>
                <w:spacing w:val="2"/>
                <w:lang w:eastAsia="ar-SA"/>
              </w:rPr>
              <w:lastRenderedPageBreak/>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1</w:t>
            </w:r>
          </w:p>
        </w:tc>
      </w:tr>
      <w:tr w:rsidR="008821C9" w:rsidRPr="008821C9" w:rsidTr="002629DE">
        <w:trPr>
          <w:trHeight w:val="2549"/>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auto"/>
              <w:right w:val="single" w:sz="4" w:space="0" w:color="auto"/>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auto"/>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spacing w:val="2"/>
                <w:szCs w:val="24"/>
                <w:lang w:eastAsia="ar-SA"/>
              </w:rPr>
              <w:t xml:space="preserve">Определение понятия «диспансеризация», ее структура и содержание. Приказ Минздрава РФ от 3.02.2015г. № 36ан “Об утверждении </w:t>
            </w:r>
            <w:proofErr w:type="gramStart"/>
            <w:r w:rsidRPr="008821C9">
              <w:rPr>
                <w:rFonts w:ascii="Times New Roman" w:eastAsia="Times New Roman" w:hAnsi="Times New Roman" w:cs="Times New Roman"/>
                <w:spacing w:val="2"/>
                <w:szCs w:val="24"/>
                <w:lang w:eastAsia="ar-SA"/>
              </w:rPr>
              <w:t>порядка проведения диспансеризации определенных групп взрослого населения</w:t>
            </w:r>
            <w:proofErr w:type="gramEnd"/>
            <w:r w:rsidRPr="008821C9">
              <w:rPr>
                <w:rFonts w:ascii="Times New Roman" w:eastAsia="Times New Roman" w:hAnsi="Times New Roman" w:cs="Times New Roman"/>
                <w:spacing w:val="2"/>
                <w:szCs w:val="24"/>
                <w:lang w:eastAsia="ar-SA"/>
              </w:rPr>
              <w:t>”. Цели, задачи, принципы и критерии диспансеризации. Группы диспансерного наблюдения и их характеристика. Ежегодные диспансерные осмотры населения. Основные принципы системы диспансеризации. Группы здоровья и их характеристика. Критерии эффективности диспансеризации взрослого населения.</w:t>
            </w:r>
          </w:p>
        </w:tc>
        <w:tc>
          <w:tcPr>
            <w:tcW w:w="3240" w:type="dxa"/>
            <w:tcBorders>
              <w:top w:val="single" w:sz="4" w:space="0" w:color="000000"/>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auto"/>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301"/>
        </w:trPr>
        <w:tc>
          <w:tcPr>
            <w:tcW w:w="3168" w:type="dxa"/>
            <w:vMerge/>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auto"/>
              <w:left w:val="single" w:sz="4" w:space="0" w:color="000000"/>
              <w:bottom w:val="single" w:sz="4" w:space="0" w:color="auto"/>
              <w:right w:val="single" w:sz="4" w:space="0" w:color="auto"/>
            </w:tcBorders>
            <w:shd w:val="clear" w:color="auto" w:fill="FFFFFF"/>
          </w:tcPr>
          <w:p w:rsidR="008821C9" w:rsidRPr="008821C9" w:rsidRDefault="008821C9" w:rsidP="00CF1674">
            <w:pPr>
              <w:numPr>
                <w:ilvl w:val="0"/>
                <w:numId w:val="22"/>
              </w:numPr>
              <w:suppressAutoHyphens/>
              <w:snapToGrid w:val="0"/>
              <w:spacing w:after="0" w:line="240" w:lineRule="auto"/>
              <w:contextualSpacing/>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b/>
                <w:spacing w:val="2"/>
                <w:szCs w:val="24"/>
                <w:lang w:eastAsia="ar-SA"/>
              </w:rPr>
              <w:t>Практические</w:t>
            </w:r>
            <w:r w:rsidRPr="008821C9">
              <w:rPr>
                <w:rFonts w:ascii="Times New Roman" w:eastAsia="Times New Roman" w:hAnsi="Times New Roman" w:cs="Times New Roman"/>
                <w:spacing w:val="2"/>
                <w:szCs w:val="24"/>
                <w:lang w:eastAsia="ar-SA"/>
              </w:rPr>
              <w:t xml:space="preserve"> </w:t>
            </w:r>
            <w:r w:rsidRPr="008821C9">
              <w:rPr>
                <w:rFonts w:ascii="Times New Roman" w:eastAsia="Times New Roman" w:hAnsi="Times New Roman" w:cs="Times New Roman"/>
                <w:b/>
                <w:spacing w:val="2"/>
                <w:szCs w:val="24"/>
                <w:lang w:eastAsia="ar-SA"/>
              </w:rPr>
              <w:t>занятия</w:t>
            </w:r>
          </w:p>
        </w:tc>
        <w:tc>
          <w:tcPr>
            <w:tcW w:w="3240" w:type="dxa"/>
            <w:tcBorders>
              <w:top w:val="single" w:sz="4" w:space="0" w:color="auto"/>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3851"/>
        </w:trPr>
        <w:tc>
          <w:tcPr>
            <w:tcW w:w="3168" w:type="dxa"/>
            <w:vMerge/>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auto"/>
              <w:left w:val="single" w:sz="4" w:space="0" w:color="000000"/>
              <w:right w:val="single" w:sz="4" w:space="0" w:color="auto"/>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auto"/>
              <w:left w:val="single" w:sz="4" w:space="0" w:color="auto"/>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 xml:space="preserve">Изучение целей, задач, основных принципов гигиенического обучения и воспитания населения на современном этапе, роль медсестры в его организации и проведении. Основные направления и методы гигиенического обучения и воспитания, методические требования к ним. Формы гигиенического обучения и воспитания. </w:t>
            </w:r>
            <w:proofErr w:type="spellStart"/>
            <w:r w:rsidRPr="008821C9">
              <w:rPr>
                <w:rFonts w:ascii="Times New Roman" w:eastAsia="Times New Roman" w:hAnsi="Times New Roman" w:cs="Times New Roman"/>
              </w:rPr>
              <w:t>Здоровьесберегающие</w:t>
            </w:r>
            <w:proofErr w:type="spellEnd"/>
            <w:r w:rsidRPr="008821C9">
              <w:rPr>
                <w:rFonts w:ascii="Times New Roman" w:eastAsia="Times New Roman" w:hAnsi="Times New Roman" w:cs="Times New Roman"/>
              </w:rPr>
              <w:t xml:space="preserve"> образовательные технологии, используемые для гигиенического обучения и воспитания населения различных возрастных групп. </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rPr>
              <w:t>Изучение основных принципов, методов, форм и этапов проведения диспансеризации взрослого населения.</w:t>
            </w:r>
            <w:r w:rsidRPr="008821C9">
              <w:rPr>
                <w:rFonts w:ascii="Times New Roman" w:eastAsia="Times New Roman" w:hAnsi="Times New Roman" w:cs="Times New Roman"/>
                <w:sz w:val="24"/>
                <w:szCs w:val="24"/>
                <w:lang w:eastAsia="ar-SA"/>
              </w:rPr>
              <w:t xml:space="preserve"> Цели </w:t>
            </w:r>
            <w:r w:rsidRPr="008821C9">
              <w:rPr>
                <w:rFonts w:ascii="Times New Roman" w:eastAsia="Times New Roman" w:hAnsi="Times New Roman" w:cs="Times New Roman"/>
              </w:rPr>
              <w:t xml:space="preserve">активного наблюдения за здоровьем разных его контингентов. Медицинские работники, принимающие участие в организации диспансерного наблюдения населения. Изучение учетной формы №030/у «Контрольная карта диспансерного наблюдения». </w:t>
            </w:r>
          </w:p>
        </w:tc>
        <w:tc>
          <w:tcPr>
            <w:tcW w:w="3240" w:type="dxa"/>
            <w:tcBorders>
              <w:top w:val="single" w:sz="4" w:space="0" w:color="auto"/>
              <w:left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auto"/>
              <w:left w:val="single" w:sz="4" w:space="0" w:color="000000"/>
              <w:right w:val="nil"/>
            </w:tcBorders>
            <w:shd w:val="clear" w:color="auto" w:fill="FFFFFF"/>
            <w:hideMark/>
          </w:tcPr>
          <w:p w:rsidR="0065649C" w:rsidRDefault="008821C9" w:rsidP="0065649C">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2.5. </w:t>
            </w:r>
          </w:p>
          <w:p w:rsidR="008821C9" w:rsidRPr="008821C9" w:rsidRDefault="008821C9" w:rsidP="0065649C">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Профилактика болезней внутренних органов и систем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болезней внутренних органов (стрессы, неправильное питание, курение, злоупотребление алкоголя, гиподинамия, генетическая предрасположенность и пр.). Технологии первичной и вторичной профилактики наиболее часто встречающихся острых и хронических заболеваний</w:t>
            </w:r>
            <w:r w:rsidRPr="008821C9">
              <w:rPr>
                <w:rFonts w:ascii="Times New Roman" w:eastAsia="Times New Roman" w:hAnsi="Times New Roman" w:cs="Times New Roman"/>
                <w:b/>
                <w:i/>
                <w:lang w:eastAsia="ar-SA"/>
              </w:rPr>
              <w:t>.</w:t>
            </w:r>
            <w:r w:rsidRPr="008821C9">
              <w:rPr>
                <w:rFonts w:ascii="Times New Roman" w:eastAsia="Times New Roman" w:hAnsi="Times New Roman" w:cs="Times New Roman"/>
                <w:lang w:eastAsia="ar-SA"/>
              </w:rPr>
              <w:t xml:space="preserve"> Немедикаментозные методы (рациональное питание, надлежащая физическая активность, контроль массы тела, использование приемов психогигиенической и психотерапевтической самопомощи и др.) и медикаментозные методы профилактического воздействия на пациента. Особенности профилактики болезней внутренних органов и </w:t>
            </w:r>
            <w:r w:rsidRPr="008821C9">
              <w:rPr>
                <w:rFonts w:ascii="Times New Roman" w:eastAsia="Times New Roman" w:hAnsi="Times New Roman" w:cs="Times New Roman"/>
                <w:lang w:eastAsia="ar-SA"/>
              </w:rPr>
              <w:lastRenderedPageBreak/>
              <w:t xml:space="preserve">систем в различных периодах жизни пациента. Динамическое наблюдение групп диспансерного учета. Документация групп диспансерного учета. Консультирование пациента и его окружения по вопросам самоконтроля. Роль медицинской 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болезней, предупреждения их осложнений,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нормативных правовых актов, регламентирующих формирование здорового образа жизни населения, изучение приемов и методов проведения профилактических бесед; изучение методик составления анкет и вопросников на заданную тему; изучение методик составления рекомендаций для пациентов по  профилактике заболеваний; разработка анкет и вопросников для различных категорий населения по выявлению факторов риска развития различных заболеваний; составление рекомендаций пациентам по сохранению и укреплению здоровья</w:t>
            </w:r>
            <w:r w:rsidRPr="008821C9">
              <w:rPr>
                <w:rFonts w:ascii="Times New Roman" w:eastAsia="Times New Roman" w:hAnsi="Times New Roman" w:cs="Times New Roman"/>
                <w:sz w:val="24"/>
                <w:szCs w:val="24"/>
                <w:lang w:eastAsia="ar-SA"/>
              </w:rPr>
              <w:t xml:space="preserve">, </w:t>
            </w:r>
            <w:r w:rsidRPr="008821C9">
              <w:rPr>
                <w:rFonts w:ascii="Times New Roman" w:eastAsia="Times New Roman" w:hAnsi="Times New Roman" w:cs="Times New Roman"/>
                <w:lang w:eastAsia="ar-SA"/>
              </w:rPr>
              <w:t>проведение бесед о путях формирования здорового образа жизни населения; создание программ индивидуального обучения приоритетным нормам здорового образа жизни и нормам гигиенического поведения; оформление медицинской документации.</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методов и технологий гигиенического обучения и воспитания населения; изучение требований к наглядному методу гигиенического обучения и воспитания населения, использованию средств массовой информации; разработка планов, тезисов, конспектов агитационно-информационных материалов; оформление санитарных бюллетеней, агитационных плакатов, памяток, буклетов сообщений, подготовка выступлений перед аудиторией по заданной теме; оформление презентаций на заданную тему.</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нормативных правовых актов, регламентирующих профилактику </w:t>
            </w:r>
            <w:proofErr w:type="spellStart"/>
            <w:r w:rsidRPr="008821C9">
              <w:rPr>
                <w:rFonts w:ascii="Times New Roman" w:eastAsia="Times New Roman" w:hAnsi="Times New Roman" w:cs="Times New Roman"/>
                <w:lang w:eastAsia="ar-SA"/>
              </w:rPr>
              <w:t>болезней</w:t>
            </w:r>
            <w:r w:rsidRPr="008821C9">
              <w:rPr>
                <w:rFonts w:ascii="Times New Roman" w:eastAsia="Calibri" w:hAnsi="Times New Roman" w:cs="Times New Roman"/>
                <w:bCs/>
                <w:lang w:eastAsia="ar-SA"/>
              </w:rPr>
              <w:t>внутренних</w:t>
            </w:r>
            <w:proofErr w:type="spellEnd"/>
            <w:r w:rsidRPr="008821C9">
              <w:rPr>
                <w:rFonts w:ascii="Times New Roman" w:eastAsia="Calibri" w:hAnsi="Times New Roman" w:cs="Times New Roman"/>
                <w:bCs/>
                <w:lang w:eastAsia="ar-SA"/>
              </w:rPr>
              <w:t xml:space="preserve"> органов и систем</w:t>
            </w:r>
            <w:r w:rsidRPr="008821C9">
              <w:rPr>
                <w:rFonts w:ascii="Times New Roman" w:eastAsia="Times New Roman" w:hAnsi="Times New Roman" w:cs="Times New Roman"/>
                <w:lang w:eastAsia="ar-SA"/>
              </w:rPr>
              <w:t>. Изучение особенностей организации и проведения диспансеризации населения при заболеваниях</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Изучение методики осуществления </w:t>
            </w:r>
            <w:proofErr w:type="spellStart"/>
            <w:r w:rsidRPr="008821C9">
              <w:rPr>
                <w:rFonts w:ascii="Times New Roman" w:eastAsia="Times New Roman" w:hAnsi="Times New Roman" w:cs="Times New Roman"/>
                <w:lang w:eastAsia="ar-SA"/>
              </w:rPr>
              <w:t>скрининговой</w:t>
            </w:r>
            <w:proofErr w:type="spellEnd"/>
            <w:r w:rsidRPr="008821C9">
              <w:rPr>
                <w:rFonts w:ascii="Times New Roman" w:eastAsia="Times New Roman" w:hAnsi="Times New Roman" w:cs="Times New Roman"/>
                <w:lang w:eastAsia="ar-SA"/>
              </w:rPr>
              <w:t xml:space="preserve"> диагностики </w:t>
            </w:r>
            <w:r w:rsidRPr="008821C9">
              <w:rPr>
                <w:rFonts w:ascii="Times New Roman" w:eastAsia="Times New Roman" w:hAnsi="Times New Roman" w:cs="Times New Roman"/>
                <w:lang w:eastAsia="ar-SA"/>
              </w:rPr>
              <w:lastRenderedPageBreak/>
              <w:t xml:space="preserve">при проведении диспансеризации населения для выявления </w:t>
            </w:r>
            <w:proofErr w:type="spellStart"/>
            <w:r w:rsidRPr="008821C9">
              <w:rPr>
                <w:rFonts w:ascii="Times New Roman" w:eastAsia="Times New Roman" w:hAnsi="Times New Roman" w:cs="Times New Roman"/>
                <w:lang w:eastAsia="ar-SA"/>
              </w:rPr>
              <w:t>болезней</w:t>
            </w:r>
            <w:r w:rsidRPr="008821C9">
              <w:rPr>
                <w:rFonts w:ascii="Times New Roman" w:eastAsia="Calibri" w:hAnsi="Times New Roman" w:cs="Times New Roman"/>
                <w:bCs/>
                <w:lang w:eastAsia="ar-SA"/>
              </w:rPr>
              <w:t>внутренних</w:t>
            </w:r>
            <w:proofErr w:type="spellEnd"/>
            <w:r w:rsidRPr="008821C9">
              <w:rPr>
                <w:rFonts w:ascii="Times New Roman" w:eastAsia="Calibri" w:hAnsi="Times New Roman" w:cs="Times New Roman"/>
                <w:bCs/>
                <w:lang w:eastAsia="ar-SA"/>
              </w:rPr>
              <w:t xml:space="preserve"> органов и систем</w:t>
            </w:r>
            <w:r w:rsidRPr="008821C9">
              <w:rPr>
                <w:rFonts w:ascii="Times New Roman" w:eastAsia="Times New Roman" w:hAnsi="Times New Roman" w:cs="Times New Roman"/>
                <w:lang w:eastAsia="ar-SA"/>
              </w:rPr>
              <w:t>. Изучение методики распределения по группам диспансерного учета, периодичности диспансерного наблюдения и объема обследования. Обучение ведению учета проведенных обследований и оздоровительных мероприятий. Разработка практических рекомендаций по индивидуальной профилактике конкретных заболеваний</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Составление бесед по уменьшению и преодолению факторов риска развития различных </w:t>
            </w:r>
            <w:proofErr w:type="spellStart"/>
            <w:r w:rsidRPr="008821C9">
              <w:rPr>
                <w:rFonts w:ascii="Times New Roman" w:eastAsia="Times New Roman" w:hAnsi="Times New Roman" w:cs="Times New Roman"/>
                <w:lang w:eastAsia="ar-SA"/>
              </w:rPr>
              <w:t>болезней</w:t>
            </w:r>
            <w:r w:rsidRPr="008821C9">
              <w:rPr>
                <w:rFonts w:ascii="Times New Roman" w:eastAsia="Calibri" w:hAnsi="Times New Roman" w:cs="Times New Roman"/>
                <w:bCs/>
                <w:lang w:eastAsia="ar-SA"/>
              </w:rPr>
              <w:t>внутренних</w:t>
            </w:r>
            <w:proofErr w:type="spellEnd"/>
            <w:r w:rsidRPr="008821C9">
              <w:rPr>
                <w:rFonts w:ascii="Times New Roman" w:eastAsia="Calibri" w:hAnsi="Times New Roman" w:cs="Times New Roman"/>
                <w:bCs/>
                <w:lang w:eastAsia="ar-SA"/>
              </w:rPr>
              <w:t xml:space="preserve"> органов и систем</w:t>
            </w:r>
            <w:r w:rsidRPr="008821C9">
              <w:rPr>
                <w:rFonts w:ascii="Times New Roman" w:eastAsia="Times New Roman" w:hAnsi="Times New Roman" w:cs="Times New Roman"/>
                <w:lang w:eastAsia="ar-SA"/>
              </w:rPr>
              <w:t>.  Оформление документации групп диспансерного учета (карт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c>
          <w:tcPr>
            <w:tcW w:w="3168" w:type="dxa"/>
            <w:vMerge w:val="restart"/>
            <w:tcBorders>
              <w:top w:val="single" w:sz="4" w:space="0" w:color="auto"/>
              <w:left w:val="single" w:sz="4" w:space="0" w:color="000000"/>
              <w:right w:val="nil"/>
            </w:tcBorders>
            <w:vAlign w:val="center"/>
            <w:hideMark/>
          </w:tcPr>
          <w:p w:rsidR="0071144B" w:rsidRDefault="008821C9" w:rsidP="0071144B">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lastRenderedPageBreak/>
              <w:t>Тема 2.6.</w:t>
            </w:r>
          </w:p>
          <w:p w:rsidR="008821C9" w:rsidRPr="008821C9" w:rsidRDefault="008821C9" w:rsidP="0071144B">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Профилактика болезней внутренних органов и систем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болезней внутренних органо</w:t>
            </w:r>
            <w:proofErr w:type="gramStart"/>
            <w:r w:rsidRPr="008821C9">
              <w:rPr>
                <w:rFonts w:ascii="Times New Roman" w:eastAsia="Times New Roman" w:hAnsi="Times New Roman" w:cs="Times New Roman"/>
                <w:lang w:eastAsia="ar-SA"/>
              </w:rPr>
              <w:t>в(</w:t>
            </w:r>
            <w:proofErr w:type="gramEnd"/>
            <w:r w:rsidRPr="008821C9">
              <w:rPr>
                <w:rFonts w:ascii="Times New Roman" w:eastAsia="Times New Roman" w:hAnsi="Times New Roman" w:cs="Times New Roman"/>
                <w:lang w:eastAsia="ar-SA"/>
              </w:rPr>
              <w:t>стрессы, неправильное питание, курение, злоупотребление алкоголя, гиподинамия, генетическая предрасположенность и пр.). Технологии первичной и вторичной профилактики наиболее часто встречающихся острых и хронических заболеваний</w:t>
            </w:r>
            <w:r w:rsidRPr="008821C9">
              <w:rPr>
                <w:rFonts w:ascii="Times New Roman" w:eastAsia="Times New Roman" w:hAnsi="Times New Roman" w:cs="Times New Roman"/>
                <w:b/>
                <w:i/>
                <w:lang w:eastAsia="ar-SA"/>
              </w:rPr>
              <w:t>.</w:t>
            </w:r>
            <w:r w:rsidRPr="008821C9">
              <w:rPr>
                <w:rFonts w:ascii="Times New Roman" w:eastAsia="Times New Roman" w:hAnsi="Times New Roman" w:cs="Times New Roman"/>
                <w:lang w:eastAsia="ar-SA"/>
              </w:rPr>
              <w:t xml:space="preserve"> Немедикаментозные методы (рациональное питание, надлежащая физическая активность, контроль массы тела, использование приемов психогигиенической и психотерапевтической самопомощи и др.) и медикаментозные методы профилактического воздействия на пациента. Особенности профилактики болезней внутренних органов и систем в различных периодах жизни пациента. Динамическое наблюдение групп диспансерного учета. Документация групп диспансерного учета. Консультирование пациента и его окружения по вопросам самоконтроля. Роль медицинской 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w:t>
            </w:r>
            <w:proofErr w:type="spellStart"/>
            <w:r w:rsidRPr="008821C9">
              <w:rPr>
                <w:rFonts w:ascii="Times New Roman" w:eastAsia="Times New Roman" w:hAnsi="Times New Roman" w:cs="Times New Roman"/>
                <w:lang w:eastAsia="ar-SA"/>
              </w:rPr>
              <w:t>болезней</w:t>
            </w:r>
            <w:proofErr w:type="gramStart"/>
            <w:r w:rsidRPr="008821C9">
              <w:rPr>
                <w:rFonts w:ascii="Times New Roman" w:eastAsia="Times New Roman" w:hAnsi="Times New Roman" w:cs="Times New Roman"/>
                <w:lang w:eastAsia="ar-SA"/>
              </w:rPr>
              <w:t>,п</w:t>
            </w:r>
            <w:proofErr w:type="gramEnd"/>
            <w:r w:rsidRPr="008821C9">
              <w:rPr>
                <w:rFonts w:ascii="Times New Roman" w:eastAsia="Times New Roman" w:hAnsi="Times New Roman" w:cs="Times New Roman"/>
                <w:lang w:eastAsia="ar-SA"/>
              </w:rPr>
              <w:t>редупреждения</w:t>
            </w:r>
            <w:proofErr w:type="spellEnd"/>
            <w:r w:rsidRPr="008821C9">
              <w:rPr>
                <w:rFonts w:ascii="Times New Roman" w:eastAsia="Times New Roman" w:hAnsi="Times New Roman" w:cs="Times New Roman"/>
                <w:lang w:eastAsia="ar-SA"/>
              </w:rPr>
              <w:t xml:space="preserve"> их осложнений,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нормативных правовых актов, регламентирующих формирование здорового образа жизни населения, изучение приемов и методов проведения профилактических бесед; </w:t>
            </w:r>
            <w:r w:rsidRPr="008821C9">
              <w:rPr>
                <w:rFonts w:ascii="Times New Roman" w:eastAsia="Times New Roman" w:hAnsi="Times New Roman" w:cs="Times New Roman"/>
                <w:lang w:eastAsia="ar-SA"/>
              </w:rPr>
              <w:lastRenderedPageBreak/>
              <w:t>изучение методик составления анкет и вопросников на заданную тему; изучение методик составления рекомендаций для пациентов по  профилактике заболеваний; разработка анкет и вопросников для различных категорий населения по выявлению факторов риска развития различных заболеваний; составление рекомендаций пациентам по сохранению и укреплению здоровья</w:t>
            </w:r>
            <w:r w:rsidRPr="008821C9">
              <w:rPr>
                <w:rFonts w:ascii="Times New Roman" w:eastAsia="Times New Roman" w:hAnsi="Times New Roman" w:cs="Times New Roman"/>
                <w:sz w:val="24"/>
                <w:szCs w:val="24"/>
                <w:lang w:eastAsia="ar-SA"/>
              </w:rPr>
              <w:t xml:space="preserve">, </w:t>
            </w:r>
            <w:r w:rsidRPr="008821C9">
              <w:rPr>
                <w:rFonts w:ascii="Times New Roman" w:eastAsia="Times New Roman" w:hAnsi="Times New Roman" w:cs="Times New Roman"/>
                <w:lang w:eastAsia="ar-SA"/>
              </w:rPr>
              <w:t>проведение бесед о путях формирования здорового образа жизни населения; создание программ индивидуального обучения приоритетным нормам здорового образа жизни и нормам гигиенического поведения; оформление медицинской документации.</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методов и технологий гигиенического обучения и воспитания населения; изучение требований к наглядному методу гигиенического обучения и воспитания населения, использованию средств массовой информации; разработка планов, тезисов, конспектов агитационно-информационных материалов; оформление санитарных бюллетеней, агитационных плакатов, памяток, буклетов сообщений, подготовка выступлений перед аудиторией по заданной теме; оформление презентаций на заданную тему.</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нормативных правовых актов, регламентирующих профилактику болезней </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Изучение особенностей организации и проведения диспансеризации населения при заболеваниях</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Изучение методики осуществления </w:t>
            </w:r>
            <w:proofErr w:type="spellStart"/>
            <w:r w:rsidRPr="008821C9">
              <w:rPr>
                <w:rFonts w:ascii="Times New Roman" w:eastAsia="Times New Roman" w:hAnsi="Times New Roman" w:cs="Times New Roman"/>
                <w:lang w:eastAsia="ar-SA"/>
              </w:rPr>
              <w:t>скрининговой</w:t>
            </w:r>
            <w:proofErr w:type="spellEnd"/>
            <w:r w:rsidRPr="008821C9">
              <w:rPr>
                <w:rFonts w:ascii="Times New Roman" w:eastAsia="Times New Roman" w:hAnsi="Times New Roman" w:cs="Times New Roman"/>
                <w:lang w:eastAsia="ar-SA"/>
              </w:rPr>
              <w:t xml:space="preserve"> диагностики при проведении диспансеризации населения для выявления болезней </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Изучение методики распределения по группам диспансерного учета, периодичности диспансерного наблюдения и объема обследования. Обучение ведению учета проведенных обследований и оздоровительных мероприятий. Разработка практических рекомендаций по индивидуальной профилактике конкретных заболеваний</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Составление бесед по уменьшению и преодолению </w:t>
            </w:r>
            <w:proofErr w:type="gramStart"/>
            <w:r w:rsidRPr="008821C9">
              <w:rPr>
                <w:rFonts w:ascii="Times New Roman" w:eastAsia="Times New Roman" w:hAnsi="Times New Roman" w:cs="Times New Roman"/>
                <w:lang w:eastAsia="ar-SA"/>
              </w:rPr>
              <w:t xml:space="preserve">факторов риска развития различных болезней </w:t>
            </w:r>
            <w:r w:rsidRPr="008821C9">
              <w:rPr>
                <w:rFonts w:ascii="Times New Roman" w:eastAsia="Calibri" w:hAnsi="Times New Roman" w:cs="Times New Roman"/>
                <w:bCs/>
                <w:lang w:eastAsia="ar-SA"/>
              </w:rPr>
              <w:t>внутренних органов</w:t>
            </w:r>
            <w:proofErr w:type="gramEnd"/>
            <w:r w:rsidRPr="008821C9">
              <w:rPr>
                <w:rFonts w:ascii="Times New Roman" w:eastAsia="Calibri" w:hAnsi="Times New Roman" w:cs="Times New Roman"/>
                <w:bCs/>
                <w:lang w:eastAsia="ar-SA"/>
              </w:rPr>
              <w:t xml:space="preserve"> и систем</w:t>
            </w:r>
            <w:r w:rsidRPr="008821C9">
              <w:rPr>
                <w:rFonts w:ascii="Times New Roman" w:eastAsia="Times New Roman" w:hAnsi="Times New Roman" w:cs="Times New Roman"/>
                <w:lang w:eastAsia="ar-SA"/>
              </w:rPr>
              <w:t>.  Оформление документации групп диспансерного учета (карт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c>
          <w:tcPr>
            <w:tcW w:w="3168" w:type="dxa"/>
            <w:vMerge w:val="restart"/>
            <w:tcBorders>
              <w:top w:val="single" w:sz="4" w:space="0" w:color="auto"/>
              <w:left w:val="single" w:sz="4" w:space="0" w:color="000000"/>
              <w:right w:val="nil"/>
            </w:tcBorders>
            <w:vAlign w:val="center"/>
            <w:hideMark/>
          </w:tcPr>
          <w:p w:rsidR="0071144B" w:rsidRDefault="0071144B" w:rsidP="008821C9">
            <w:pPr>
              <w:spacing w:after="0" w:line="240" w:lineRule="auto"/>
              <w:rPr>
                <w:rFonts w:ascii="Times New Roman" w:eastAsia="Calibri" w:hAnsi="Times New Roman" w:cs="Times New Roman"/>
                <w:b/>
                <w:bCs/>
                <w:lang w:eastAsia="ar-SA"/>
              </w:rPr>
            </w:pPr>
          </w:p>
          <w:p w:rsidR="0071144B" w:rsidRDefault="008821C9" w:rsidP="0071144B">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lastRenderedPageBreak/>
              <w:t>Тема 2.7.</w:t>
            </w:r>
            <w:r w:rsidRPr="008821C9">
              <w:rPr>
                <w:rFonts w:ascii="Times New Roman" w:eastAsia="Times New Roman" w:hAnsi="Times New Roman" w:cs="Times New Roman"/>
                <w:sz w:val="24"/>
                <w:szCs w:val="24"/>
                <w:lang w:eastAsia="ar-SA"/>
              </w:rPr>
              <w:t xml:space="preserve"> </w:t>
            </w:r>
          </w:p>
          <w:p w:rsidR="008821C9" w:rsidRPr="008821C9" w:rsidRDefault="008821C9" w:rsidP="0071144B">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szCs w:val="24"/>
                <w:lang w:eastAsia="ar-SA"/>
              </w:rPr>
              <w:t>Профилактика нарушений опорно-двигательного аппарата и онкологических заболеваний</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lastRenderedPageBreak/>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новообразований (вещества, продукты, производственные процессы, бытовые, природные факторы). Развитие у населения онкологической настороженности. Технологии первичной и вторичной профилактики онкологических заболеваний. Медикаментозные и немедикаментозные методы профилактического воздействия на пациентов. Санитарно-просветительные методы профилактики онкологических заболеваний и самоконтроля состояния здоровья. Организация и проведение скрининга для выявления злокачественных новообразований. Мотивация участия в профилактических осмотрах, своевременного обращения населения в медицинские учреждения. Особенности профилактики онкологических заболеваний в различных периодах детского возраста и у подростков. Динамическое наблюдение групп диспансерного учета. Документация групп диспансерного учета. Консультирование пациента и его окружения по вопросам предупреждения возникновения онколо</w:t>
            </w:r>
            <w:r w:rsidRPr="008821C9">
              <w:rPr>
                <w:rFonts w:ascii="Times New Roman" w:eastAsia="Calibri" w:hAnsi="Times New Roman" w:cs="Times New Roman"/>
                <w:bCs/>
                <w:lang w:eastAsia="ar-SA"/>
              </w:rPr>
              <w:t>гических заболеваний.</w:t>
            </w:r>
            <w:r w:rsidRPr="008821C9">
              <w:rPr>
                <w:rFonts w:ascii="Times New Roman" w:eastAsia="Times New Roman" w:hAnsi="Times New Roman" w:cs="Times New Roman"/>
                <w:lang w:eastAsia="ar-SA"/>
              </w:rPr>
              <w:t xml:space="preserve"> </w:t>
            </w:r>
          </w:p>
          <w:p w:rsidR="008821C9" w:rsidRPr="008821C9" w:rsidRDefault="008821C9" w:rsidP="008821C9">
            <w:pPr>
              <w:tabs>
                <w:tab w:val="left" w:pos="708"/>
              </w:tabs>
              <w:spacing w:after="0" w:line="240" w:lineRule="auto"/>
              <w:jc w:val="both"/>
              <w:rPr>
                <w:rFonts w:ascii="Times New Roman" w:eastAsia="Times New Roman" w:hAnsi="Times New Roman" w:cs="Times New Roman"/>
                <w:spacing w:val="-1"/>
                <w:sz w:val="24"/>
                <w:szCs w:val="24"/>
                <w:lang w:eastAsia="ar-SA"/>
              </w:rPr>
            </w:pPr>
            <w:proofErr w:type="gramStart"/>
            <w:r w:rsidRPr="008821C9">
              <w:rPr>
                <w:rFonts w:ascii="Times New Roman" w:eastAsia="Times New Roman" w:hAnsi="Times New Roman" w:cs="Times New Roman"/>
                <w:lang w:eastAsia="ar-SA"/>
              </w:rPr>
              <w:t>Роль фельдшера в информированности населения по вопросам профилактики онкологических заболеваний, в том числе самоконтроля состояния здоровья,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онколо</w:t>
            </w:r>
            <w:r w:rsidRPr="008821C9">
              <w:rPr>
                <w:rFonts w:ascii="Times New Roman" w:eastAsia="Calibri" w:hAnsi="Times New Roman" w:cs="Times New Roman"/>
                <w:bCs/>
                <w:lang w:eastAsia="ar-SA"/>
              </w:rPr>
              <w:t>гических</w:t>
            </w:r>
            <w:r w:rsidRPr="008821C9">
              <w:rPr>
                <w:rFonts w:ascii="Times New Roman" w:eastAsia="Times New Roman" w:hAnsi="Times New Roman" w:cs="Times New Roman"/>
                <w:lang w:eastAsia="ar-SA"/>
              </w:rPr>
              <w:t xml:space="preserve"> заболеваний, развития тяжелых осложнений, увеличения продолжительности и качества жизни больных,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roofErr w:type="gramEnd"/>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острых</w:t>
            </w:r>
            <w:r w:rsidRPr="008821C9">
              <w:rPr>
                <w:rFonts w:ascii="Times New Roman" w:eastAsia="Calibri" w:hAnsi="Times New Roman" w:cs="Times New Roman"/>
                <w:bCs/>
                <w:lang w:eastAsia="ar-SA"/>
              </w:rPr>
              <w:t xml:space="preserve"> и </w:t>
            </w:r>
            <w:r w:rsidRPr="008821C9">
              <w:rPr>
                <w:rFonts w:ascii="Times New Roman" w:eastAsia="Times New Roman" w:hAnsi="Times New Roman" w:cs="Times New Roman"/>
                <w:lang w:eastAsia="ar-SA"/>
              </w:rPr>
              <w:t xml:space="preserve">обострения хронических </w:t>
            </w:r>
            <w:r w:rsidRPr="008821C9">
              <w:rPr>
                <w:rFonts w:ascii="Times New Roman" w:eastAsia="Calibri" w:hAnsi="Times New Roman" w:cs="Times New Roman"/>
                <w:bCs/>
                <w:lang w:eastAsia="ar-SA"/>
              </w:rPr>
              <w:t xml:space="preserve">хирургических заболеваний и заболеваний опорно-двигательной системы и состояний и коррекция имеющихся факторов риска. </w:t>
            </w:r>
            <w:r w:rsidRPr="008821C9">
              <w:rPr>
                <w:rFonts w:ascii="Times New Roman" w:eastAsia="Times New Roman" w:hAnsi="Times New Roman" w:cs="Times New Roman"/>
                <w:lang w:eastAsia="ar-SA"/>
              </w:rPr>
              <w:t xml:space="preserve">Технологии первичной и вторичной профилактики наиболее часто встречающихся острых и хронических </w:t>
            </w:r>
            <w:r w:rsidRPr="008821C9">
              <w:rPr>
                <w:rFonts w:ascii="Times New Roman" w:eastAsia="Calibri" w:hAnsi="Times New Roman" w:cs="Times New Roman"/>
                <w:bCs/>
                <w:lang w:eastAsia="ar-SA"/>
              </w:rPr>
              <w:t>хирургических заболеваний и состояний, заболеваний опорно-двигательной системы.</w:t>
            </w:r>
            <w:r w:rsidRPr="008821C9">
              <w:rPr>
                <w:rFonts w:ascii="Times New Roman" w:eastAsia="Times New Roman" w:hAnsi="Times New Roman" w:cs="Times New Roman"/>
                <w:lang w:eastAsia="ar-SA"/>
              </w:rPr>
              <w:t xml:space="preserve"> Вторичная профилактика при заболеваниях периферических сосудов, хроническом остеомиелите и урологической патологии, нарушения осанки, плоскостопия, косолапости, задержки физического развития. Осуществление немедикаментозных и медикаментозных методов воздействия на пациента. </w:t>
            </w:r>
            <w:r w:rsidRPr="008821C9">
              <w:rPr>
                <w:rFonts w:ascii="Times New Roman" w:eastAsia="Times New Roman" w:hAnsi="Times New Roman" w:cs="Times New Roman"/>
                <w:lang w:eastAsia="ar-SA"/>
              </w:rPr>
              <w:lastRenderedPageBreak/>
              <w:t xml:space="preserve">Правильность подготовки к плановым и внеплановым операциям и реабилитационным мероприятиям. Профилактика послеоперационных осложнений или максимальное снижение риска их развития. Динамичность наблюдения за состоянием здоровья пациента с конкретным заболеванием. Документация групп диспансерного учета. Консультирование пациента и его окружения по вопросам предупреждения развития острых и обострения хронических хирургических заболеваний и состояний и нарушений опорно-двигательного аппарата. Роль медсестры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острых и обострения хронических хирургических заболеваний, предупреждения развития тяжелых осложнений,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590808">
        <w:tc>
          <w:tcPr>
            <w:tcW w:w="3168" w:type="dxa"/>
            <w:vMerge w:val="restart"/>
            <w:tcBorders>
              <w:top w:val="single" w:sz="4" w:space="0" w:color="auto"/>
              <w:left w:val="single" w:sz="4" w:space="0" w:color="000000"/>
              <w:right w:val="nil"/>
            </w:tcBorders>
            <w:hideMark/>
          </w:tcPr>
          <w:p w:rsidR="00A87E81" w:rsidRDefault="00A87E81" w:rsidP="0071144B">
            <w:pPr>
              <w:suppressAutoHyphens/>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2.8. </w:t>
            </w:r>
          </w:p>
          <w:p w:rsidR="00A87E81" w:rsidRPr="008821C9" w:rsidRDefault="00A87E81" w:rsidP="0071144B">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Планирование семьи и охрана репродуктивного здоровья женщин</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A87E81" w:rsidRPr="008821C9" w:rsidRDefault="00A87E81"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A87E81" w:rsidRPr="008821C9" w:rsidTr="00590808">
        <w:tc>
          <w:tcPr>
            <w:tcW w:w="3168" w:type="dxa"/>
            <w:vMerge/>
            <w:tcBorders>
              <w:left w:val="single" w:sz="4" w:space="0" w:color="000000"/>
              <w:right w:val="nil"/>
            </w:tcBorders>
            <w:vAlign w:val="center"/>
            <w:hideMark/>
          </w:tcPr>
          <w:p w:rsidR="00A87E81" w:rsidRPr="008821C9" w:rsidRDefault="00A87E81"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hideMark/>
          </w:tcPr>
          <w:p w:rsidR="00A87E81" w:rsidRPr="008821C9" w:rsidRDefault="00A87E81"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bottom w:val="single" w:sz="4" w:space="0" w:color="000000"/>
              <w:right w:val="nil"/>
            </w:tcBorders>
            <w:shd w:val="clear" w:color="auto" w:fill="FFFFFF"/>
            <w:hideMark/>
          </w:tcPr>
          <w:p w:rsidR="00A87E81" w:rsidRPr="008821C9" w:rsidRDefault="00A87E81" w:rsidP="008821C9">
            <w:pPr>
              <w:suppressAutoHyphens/>
              <w:spacing w:after="0" w:line="240" w:lineRule="auto"/>
              <w:jc w:val="both"/>
              <w:rPr>
                <w:rFonts w:ascii="Times New Roman" w:eastAsia="Times New Roman" w:hAnsi="Times New Roman" w:cs="Times New Roman"/>
                <w:bCs/>
                <w:sz w:val="24"/>
                <w:szCs w:val="28"/>
                <w:lang w:eastAsia="ar-SA"/>
              </w:rPr>
            </w:pPr>
            <w:r w:rsidRPr="008821C9">
              <w:rPr>
                <w:rFonts w:ascii="Times New Roman" w:eastAsia="Times New Roman" w:hAnsi="Times New Roman" w:cs="Times New Roman"/>
                <w:bCs/>
                <w:lang w:eastAsia="ar-SA"/>
              </w:rPr>
              <w:t xml:space="preserve">Организация службы планирования семьи, учреждения, оказывающие этот вид услуг. </w:t>
            </w:r>
            <w:r w:rsidRPr="008821C9">
              <w:rPr>
                <w:rFonts w:ascii="Times New Roman" w:eastAsia="Times New Roman" w:hAnsi="Times New Roman" w:cs="Times New Roman"/>
                <w:bCs/>
                <w:szCs w:val="28"/>
                <w:lang w:eastAsia="ar-SA"/>
              </w:rPr>
              <w:t>Роль государства в планировании семьи. Значение планирования семьи в охране репродуктивного здоровья. Консультирование по планированию семьи.</w:t>
            </w:r>
          </w:p>
          <w:p w:rsidR="00A87E81" w:rsidRPr="008821C9" w:rsidRDefault="00A87E81"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Факторы риска развития акушерской патологии, гинекологических заболеваний. Технологии первичной и вторичной профилактики наиболее часто встречающихся острых и хронических заболеваний женских половых органов. Немедикаментозные методы (консультирование по вопросам контрацепции, гигиены менструального цикла, гигиены половой жизни, предупреждения заболеваний, передающихся половым путем, абортов, рационального питания, осуществление санитарно-гигиенического образования женщин по вопросам профилактики онкологических заболеваний, </w:t>
            </w:r>
            <w:proofErr w:type="spellStart"/>
            <w:r w:rsidRPr="008821C9">
              <w:rPr>
                <w:rFonts w:ascii="Times New Roman" w:eastAsia="Times New Roman" w:hAnsi="Times New Roman" w:cs="Times New Roman"/>
                <w:lang w:eastAsia="ar-SA"/>
              </w:rPr>
              <w:t>самообследования</w:t>
            </w:r>
            <w:proofErr w:type="spellEnd"/>
            <w:r w:rsidRPr="008821C9">
              <w:rPr>
                <w:rFonts w:ascii="Times New Roman" w:eastAsia="Times New Roman" w:hAnsi="Times New Roman" w:cs="Times New Roman"/>
                <w:lang w:eastAsia="ar-SA"/>
              </w:rPr>
              <w:t xml:space="preserve"> молочных желез и т.д.) и медикаментозные методы профилактического воздействия на пациента. Особенности профилактики гинекологических заболеваний в различных периодах детского возраста, в подростковом, репродуктивном, климактерическом периодах и постменопаузе. Динамическое наблюдение групп диспансерного учета. Документация групп диспансерного учета. Роль медсестры в организации и проведении профилактики данных заболеваний </w:t>
            </w:r>
            <w:r w:rsidRPr="008821C9">
              <w:rPr>
                <w:rFonts w:ascii="Times New Roman" w:eastAsia="Times New Roman" w:hAnsi="Times New Roman" w:cs="Times New Roman"/>
                <w:lang w:eastAsia="ar-SA"/>
              </w:rPr>
              <w:lastRenderedPageBreak/>
              <w:t xml:space="preserve">на закрепленном участке, в организации и проведении диспансеризации пациентов для выявления ранних симптомов болезней женских половых органов и предупреждения их осложнений и обострений,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590808">
        <w:tc>
          <w:tcPr>
            <w:tcW w:w="3168" w:type="dxa"/>
            <w:vMerge/>
            <w:tcBorders>
              <w:left w:val="single" w:sz="4" w:space="0" w:color="000000"/>
              <w:right w:val="nil"/>
            </w:tcBorders>
          </w:tcPr>
          <w:p w:rsidR="00A87E81" w:rsidRPr="008821C9" w:rsidRDefault="00A87E81"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A87E81">
        <w:tc>
          <w:tcPr>
            <w:tcW w:w="3168" w:type="dxa"/>
            <w:vMerge/>
            <w:tcBorders>
              <w:left w:val="single" w:sz="4" w:space="0" w:color="000000"/>
              <w:right w:val="nil"/>
            </w:tcBorders>
          </w:tcPr>
          <w:p w:rsidR="00A87E81" w:rsidRPr="008821C9" w:rsidRDefault="00A87E81"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A87E81" w:rsidRPr="00A87E81" w:rsidRDefault="00A87E81" w:rsidP="00A87E81">
            <w:pPr>
              <w:tabs>
                <w:tab w:val="left" w:pos="708"/>
              </w:tabs>
              <w:spacing w:after="0" w:line="240" w:lineRule="auto"/>
              <w:jc w:val="center"/>
              <w:rPr>
                <w:rFonts w:ascii="Times New Roman" w:eastAsia="Calibri" w:hAnsi="Times New Roman" w:cs="Times New Roman"/>
                <w:bCs/>
                <w:sz w:val="24"/>
                <w:szCs w:val="24"/>
                <w:lang w:eastAsia="ar-SA"/>
              </w:rPr>
            </w:pPr>
            <w:r w:rsidRPr="00A87E81">
              <w:rPr>
                <w:rFonts w:ascii="Times New Roman" w:eastAsia="Calibri" w:hAnsi="Times New Roman" w:cs="Times New Roman"/>
                <w:bCs/>
                <w:sz w:val="24"/>
                <w:szCs w:val="24"/>
                <w:lang w:eastAsia="ar-SA"/>
              </w:rPr>
              <w:t>1.</w:t>
            </w:r>
          </w:p>
        </w:tc>
        <w:tc>
          <w:tcPr>
            <w:tcW w:w="6306" w:type="dxa"/>
            <w:gridSpan w:val="2"/>
            <w:tcBorders>
              <w:top w:val="single" w:sz="4" w:space="0" w:color="000000"/>
              <w:left w:val="single" w:sz="4" w:space="0" w:color="000000"/>
              <w:bottom w:val="single" w:sz="4" w:space="0" w:color="000000"/>
              <w:right w:val="single" w:sz="4" w:space="0" w:color="auto"/>
            </w:tcBorders>
            <w:shd w:val="clear" w:color="auto" w:fill="FFFFFF"/>
          </w:tcPr>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Изучение технологий первичной и вторичной профилактики онкологических заболеваний, онкологических заболеваний, заболеваний опорно-двигательной системы. Медикаментозные и немедикаментозные методы профилактического воздействия на пациентов. Санитарно-просветительные методы профилактики онкологических заболеваний и самоконтроля состояния здоровья. Организация и проведение скрининга для выявления злокачественных новообразований. Мотивация участия в профилактических осмотрах, своевременного обращения населения в медицинские учреждения. Особенности профилактики онкологических заболеваний в различных периодах детского возраста и у подростков. Динамическое наблюдение групп диспансерного учета. Документация групп диспансерного учета. Оформление документации групп диспансерного учета (карт учета диспансеризации ф. N 131/у-86).</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 xml:space="preserve">Изучение нормативных правовых актов, регламентирующих профилактику </w:t>
            </w:r>
            <w:r w:rsidRPr="00A87E81">
              <w:rPr>
                <w:rFonts w:ascii="Times New Roman" w:eastAsia="Calibri" w:hAnsi="Times New Roman" w:cs="Times New Roman"/>
                <w:bCs/>
                <w:lang w:eastAsia="ar-SA"/>
              </w:rPr>
              <w:t xml:space="preserve">в акушерстве и гинекологии; </w:t>
            </w:r>
            <w:r w:rsidRPr="00A87E81">
              <w:rPr>
                <w:rFonts w:ascii="Times New Roman" w:eastAsia="Times New Roman" w:hAnsi="Times New Roman" w:cs="Times New Roman"/>
                <w:lang w:eastAsia="ar-SA"/>
              </w:rPr>
              <w:t>изучение особенностей организации и проведения диспансеризации женского населения при гинекологических за</w:t>
            </w:r>
            <w:r w:rsidRPr="00A87E81">
              <w:rPr>
                <w:rFonts w:ascii="Times New Roman" w:eastAsia="Times New Roman" w:hAnsi="Times New Roman" w:cs="Times New Roman"/>
                <w:lang w:eastAsia="ar-SA"/>
              </w:rPr>
              <w:softHyphen/>
              <w:t xml:space="preserve">болеваниях; изучение методики осуществления </w:t>
            </w:r>
            <w:proofErr w:type="spellStart"/>
            <w:r w:rsidRPr="00A87E81">
              <w:rPr>
                <w:rFonts w:ascii="Times New Roman" w:eastAsia="Times New Roman" w:hAnsi="Times New Roman" w:cs="Times New Roman"/>
                <w:lang w:eastAsia="ar-SA"/>
              </w:rPr>
              <w:t>скрининговой</w:t>
            </w:r>
            <w:proofErr w:type="spellEnd"/>
            <w:r w:rsidRPr="00A87E81">
              <w:rPr>
                <w:rFonts w:ascii="Times New Roman" w:eastAsia="Times New Roman" w:hAnsi="Times New Roman" w:cs="Times New Roman"/>
                <w:lang w:eastAsia="ar-SA"/>
              </w:rPr>
              <w:t xml:space="preserve"> диагностики при проведении диспансеризации населения для выявления болезней женских половых органов; выполнение различных видов </w:t>
            </w:r>
            <w:proofErr w:type="spellStart"/>
            <w:r w:rsidRPr="00A87E81">
              <w:rPr>
                <w:rFonts w:ascii="Times New Roman" w:eastAsia="Times New Roman" w:hAnsi="Times New Roman" w:cs="Times New Roman"/>
                <w:lang w:eastAsia="ar-SA"/>
              </w:rPr>
              <w:t>скрининговой</w:t>
            </w:r>
            <w:proofErr w:type="spellEnd"/>
            <w:r w:rsidRPr="00A87E81">
              <w:rPr>
                <w:rFonts w:ascii="Times New Roman" w:eastAsia="Times New Roman" w:hAnsi="Times New Roman" w:cs="Times New Roman"/>
                <w:lang w:eastAsia="ar-SA"/>
              </w:rPr>
              <w:t xml:space="preserve"> диагностики на виртуальных тренажерах в моделируемых условиях; изучение методики распределения по группам диспансерного учета, периодичности диспансерного наблюдения и объема обследования;</w:t>
            </w:r>
          </w:p>
          <w:p w:rsidR="00A87E81" w:rsidRPr="00A87E81" w:rsidRDefault="00A87E81" w:rsidP="00A87E81">
            <w:pPr>
              <w:tabs>
                <w:tab w:val="left" w:pos="713"/>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 xml:space="preserve">изучение особенностей организации и проведения профилактики привычного </w:t>
            </w:r>
            <w:proofErr w:type="spellStart"/>
            <w:r w:rsidRPr="00A87E81">
              <w:rPr>
                <w:rFonts w:ascii="Times New Roman" w:eastAsia="Times New Roman" w:hAnsi="Times New Roman" w:cs="Times New Roman"/>
                <w:lang w:eastAsia="ar-SA"/>
              </w:rPr>
              <w:t>невынашивания</w:t>
            </w:r>
            <w:proofErr w:type="spellEnd"/>
            <w:r w:rsidRPr="00A87E81">
              <w:rPr>
                <w:rFonts w:ascii="Times New Roman" w:eastAsia="Times New Roman" w:hAnsi="Times New Roman" w:cs="Times New Roman"/>
                <w:lang w:eastAsia="ar-SA"/>
              </w:rPr>
              <w:t xml:space="preserve"> и других осложнений беременности и родов; обучение ведению учета проведенных обследований и оздоровительных мероприятий; разработка практических рекомендаций по индивидуальной профилактике конкретных заболеваний; составление бесед по </w:t>
            </w:r>
            <w:r w:rsidRPr="00A87E81">
              <w:rPr>
                <w:rFonts w:ascii="Times New Roman" w:eastAsia="Times New Roman" w:hAnsi="Times New Roman" w:cs="Times New Roman"/>
                <w:lang w:eastAsia="ar-SA"/>
              </w:rPr>
              <w:lastRenderedPageBreak/>
              <w:t>уменьшению и преодолению факторов риска развития различных гинекологических болезней;</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проведение профилактического консультирования по заданным темам.</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Оформление медицинской документации: учетной формы №111-у «Индивидуальная карта беременной и родильницы», учетной формы №116-у «Тетрадь учета работы на дому участковой (патронажной) медицинской сестры (акушерки).</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Формирование планов, тезисов, конспектов агитационно-информационных сообщений для занятий в «Школе будущих матерей», «Школе будущих отцов», в кабинетах здорового ребенка и кабинетах планирования семьи.</w:t>
            </w:r>
          </w:p>
          <w:p w:rsidR="00A87E81" w:rsidRPr="008821C9" w:rsidRDefault="00A87E81" w:rsidP="00A87E81">
            <w:pPr>
              <w:tabs>
                <w:tab w:val="left" w:pos="708"/>
              </w:tabs>
              <w:spacing w:after="0" w:line="240" w:lineRule="auto"/>
              <w:jc w:val="both"/>
              <w:rPr>
                <w:rFonts w:ascii="Times New Roman" w:eastAsia="Calibri" w:hAnsi="Times New Roman" w:cs="Times New Roman"/>
                <w:b/>
                <w:bCs/>
                <w:sz w:val="24"/>
                <w:szCs w:val="24"/>
                <w:lang w:eastAsia="ar-SA"/>
              </w:rPr>
            </w:pPr>
            <w:r w:rsidRPr="00A87E81">
              <w:rPr>
                <w:rFonts w:ascii="Times New Roman" w:eastAsia="Times New Roman" w:hAnsi="Times New Roman" w:cs="Times New Roman"/>
                <w:bCs/>
                <w:lang w:eastAsia="ar-SA"/>
              </w:rPr>
              <w:t>Познакомить с организацией работы центров планирования семьи, молодежных центров, кабинетов по контрацепции в женской консультации, их задачами, целями, структурой. Показать роль медсестры в службе планирования семьи, познакомить с документацией и методическими материалами для работы в кабинетах контрацепции. Познакомить студентов с принципами консультирования женщин или пар по контрацепции.</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A87E81">
        <w:tc>
          <w:tcPr>
            <w:tcW w:w="3168" w:type="dxa"/>
            <w:vMerge w:val="restart"/>
            <w:tcBorders>
              <w:top w:val="single" w:sz="4" w:space="0" w:color="000000"/>
              <w:left w:val="single" w:sz="4" w:space="0" w:color="000000"/>
              <w:right w:val="nil"/>
            </w:tcBorders>
          </w:tcPr>
          <w:p w:rsidR="00A87E81" w:rsidRPr="008821C9" w:rsidRDefault="00A87E81"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 w:val="24"/>
                <w:szCs w:val="24"/>
                <w:lang w:eastAsia="ar-SA"/>
              </w:rPr>
              <w:lastRenderedPageBreak/>
              <w:t xml:space="preserve">Тема 2.9. </w:t>
            </w:r>
            <w:r w:rsidRPr="008821C9">
              <w:rPr>
                <w:rFonts w:ascii="Times New Roman" w:eastAsia="Times New Roman" w:hAnsi="Times New Roman" w:cs="Times New Roman"/>
                <w:b/>
                <w:bCs/>
                <w:szCs w:val="24"/>
              </w:rPr>
              <w:t>Профессиональные вредности в работе медсестры</w:t>
            </w: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Times New Roman" w:hAnsi="Times New Roman" w:cs="Times New Roman"/>
                <w:sz w:val="24"/>
                <w:szCs w:val="24"/>
                <w:lang w:eastAsia="ar-SA"/>
              </w:rPr>
            </w:pPr>
          </w:p>
        </w:tc>
        <w:tc>
          <w:tcPr>
            <w:tcW w:w="6306" w:type="dxa"/>
            <w:gridSpan w:val="2"/>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Cs w:val="24"/>
                <w:lang w:eastAsia="ar-SA"/>
              </w:rPr>
              <w:t xml:space="preserve">Этиологическая структура профессиональных заболеваний медицинских работников. Изучение влияния физических, биологических, инфекционных, токсических психоэмоциональных факторов на организм медицинской сестры. Консультативная, учебно-педагогическая деятельность медсестры. Профилактические мероприятия, направленные на устранение воздействия вредных факторов.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tcPr>
          <w:p w:rsidR="00A87E81" w:rsidRDefault="008821C9" w:rsidP="00A87E81">
            <w:pPr>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
                <w:bCs/>
                <w:sz w:val="24"/>
                <w:szCs w:val="24"/>
                <w:lang w:eastAsia="ar-SA"/>
              </w:rPr>
              <w:t>Тема 2.10.</w:t>
            </w:r>
            <w:r w:rsidRPr="008821C9">
              <w:rPr>
                <w:rFonts w:ascii="Times New Roman" w:eastAsia="Calibri" w:hAnsi="Times New Roman" w:cs="Times New Roman"/>
                <w:bCs/>
                <w:sz w:val="24"/>
                <w:szCs w:val="24"/>
                <w:lang w:eastAsia="ar-SA"/>
              </w:rPr>
              <w:t xml:space="preserve"> </w:t>
            </w:r>
          </w:p>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Cs w:val="24"/>
                <w:lang w:eastAsia="ar-SA"/>
              </w:rPr>
              <w:t>Профилактика травм, отравлений, последствий воздействия внешних факторов</w:t>
            </w:r>
          </w:p>
        </w:tc>
        <w:tc>
          <w:tcPr>
            <w:tcW w:w="6846" w:type="dxa"/>
            <w:gridSpan w:val="3"/>
            <w:tcBorders>
              <w:top w:val="single" w:sz="4" w:space="0" w:color="000000"/>
              <w:left w:val="single" w:sz="4" w:space="0" w:color="000000"/>
              <w:bottom w:val="single" w:sz="4" w:space="0" w:color="000000"/>
              <w:right w:val="single" w:sz="4" w:space="0" w:color="auto"/>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bottom w:val="single" w:sz="4" w:space="0" w:color="000000"/>
              <w:right w:val="nil"/>
            </w:tcBorders>
            <w:shd w:val="clear" w:color="auto" w:fill="FFFFFF"/>
          </w:tcPr>
          <w:p w:rsidR="008821C9" w:rsidRPr="008821C9" w:rsidRDefault="008821C9"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Факторы риска развития различных видов травм, отравлений и некоторых других последствий воздействия внешних причин у взрослых, подростков, детей. Технологии первичной и вторичной профилактики. Санитарно-просветительные методы профилактического воздействия на обслуживаемое население с учетом распространенности дорожно-транспортных, бытовых и производственных травм и отравлений в регионе. Соблюдение гигиены труда, охраны труда и техники безопасности на производстве. Профилактика травм и отравлений, не связанных </w:t>
            </w:r>
            <w:r w:rsidRPr="008821C9">
              <w:rPr>
                <w:rFonts w:ascii="Times New Roman" w:eastAsia="Times New Roman" w:hAnsi="Times New Roman" w:cs="Times New Roman"/>
                <w:lang w:eastAsia="ar-SA"/>
              </w:rPr>
              <w:lastRenderedPageBreak/>
              <w:t xml:space="preserve">с производством. Особенности профилактики травм и отравлений в различных периодах детского возраста и у подростков. Консультирование пациента и его окружения по вопросам предупреждения возможных последствий травм и </w:t>
            </w:r>
            <w:proofErr w:type="spellStart"/>
            <w:r w:rsidRPr="008821C9">
              <w:rPr>
                <w:rFonts w:ascii="Times New Roman" w:eastAsia="Times New Roman" w:hAnsi="Times New Roman" w:cs="Times New Roman"/>
                <w:lang w:eastAsia="ar-SA"/>
              </w:rPr>
              <w:t>отравлений</w:t>
            </w:r>
            <w:proofErr w:type="gramStart"/>
            <w:r w:rsidRPr="008821C9">
              <w:rPr>
                <w:rFonts w:ascii="Times New Roman" w:eastAsia="Times New Roman" w:hAnsi="Times New Roman" w:cs="Times New Roman"/>
                <w:lang w:eastAsia="ar-SA"/>
              </w:rPr>
              <w:t>.Д</w:t>
            </w:r>
            <w:proofErr w:type="gramEnd"/>
            <w:r w:rsidRPr="008821C9">
              <w:rPr>
                <w:rFonts w:ascii="Times New Roman" w:eastAsia="Times New Roman" w:hAnsi="Times New Roman" w:cs="Times New Roman"/>
                <w:lang w:eastAsia="ar-SA"/>
              </w:rPr>
              <w:t>инамическое</w:t>
            </w:r>
            <w:proofErr w:type="spellEnd"/>
            <w:r w:rsidRPr="008821C9">
              <w:rPr>
                <w:rFonts w:ascii="Times New Roman" w:eastAsia="Times New Roman" w:hAnsi="Times New Roman" w:cs="Times New Roman"/>
                <w:lang w:eastAsia="ar-SA"/>
              </w:rPr>
              <w:t xml:space="preserve"> наблюдение пациентов с последствиями травм и отравлений. Документация групп диспансерного учета. Роль медсестры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болезни,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 xml:space="preserve">Практические занятия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особенностей организации и проведения диспансеризации населения с последствиями травм</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 xml:space="preserve">изучение методики распределения по группам диспансерного учета, периодичности диспансерного наблюдения и объема обследования; обучение ведению учета проведенных обследований и оздоровительных </w:t>
            </w:r>
            <w:proofErr w:type="spellStart"/>
            <w:r w:rsidRPr="008821C9">
              <w:rPr>
                <w:rFonts w:ascii="Times New Roman" w:eastAsia="Times New Roman" w:hAnsi="Times New Roman" w:cs="Times New Roman"/>
                <w:lang w:eastAsia="ar-SA"/>
              </w:rPr>
              <w:t>мероприятий</w:t>
            </w:r>
            <w:proofErr w:type="gramStart"/>
            <w:r w:rsidRPr="008821C9">
              <w:rPr>
                <w:rFonts w:ascii="Times New Roman" w:eastAsia="Times New Roman" w:hAnsi="Times New Roman" w:cs="Times New Roman"/>
                <w:lang w:eastAsia="ar-SA"/>
              </w:rPr>
              <w:t>;р</w:t>
            </w:r>
            <w:proofErr w:type="gramEnd"/>
            <w:r w:rsidRPr="008821C9">
              <w:rPr>
                <w:rFonts w:ascii="Times New Roman" w:eastAsia="Times New Roman" w:hAnsi="Times New Roman" w:cs="Times New Roman"/>
                <w:lang w:eastAsia="ar-SA"/>
              </w:rPr>
              <w:t>ешение</w:t>
            </w:r>
            <w:proofErr w:type="spellEnd"/>
            <w:r w:rsidRPr="008821C9">
              <w:rPr>
                <w:rFonts w:ascii="Times New Roman" w:eastAsia="Times New Roman" w:hAnsi="Times New Roman" w:cs="Times New Roman"/>
                <w:lang w:eastAsia="ar-SA"/>
              </w:rPr>
              <w:t xml:space="preserve"> тестовых заданий; решение проблемно-ситуационных </w:t>
            </w:r>
            <w:proofErr w:type="spellStart"/>
            <w:r w:rsidRPr="008821C9">
              <w:rPr>
                <w:rFonts w:ascii="Times New Roman" w:eastAsia="Times New Roman" w:hAnsi="Times New Roman" w:cs="Times New Roman"/>
                <w:lang w:eastAsia="ar-SA"/>
              </w:rPr>
              <w:t>задач</w:t>
            </w:r>
            <w:proofErr w:type="gramStart"/>
            <w:r w:rsidRPr="008821C9">
              <w:rPr>
                <w:rFonts w:ascii="Times New Roman" w:eastAsia="Times New Roman" w:hAnsi="Times New Roman" w:cs="Times New Roman"/>
                <w:lang w:eastAsia="ar-SA"/>
              </w:rPr>
              <w:t>;р</w:t>
            </w:r>
            <w:proofErr w:type="gramEnd"/>
            <w:r w:rsidRPr="008821C9">
              <w:rPr>
                <w:rFonts w:ascii="Times New Roman" w:eastAsia="Times New Roman" w:hAnsi="Times New Roman" w:cs="Times New Roman"/>
                <w:lang w:eastAsia="ar-SA"/>
              </w:rPr>
              <w:t>азработка</w:t>
            </w:r>
            <w:proofErr w:type="spellEnd"/>
            <w:r w:rsidRPr="008821C9">
              <w:rPr>
                <w:rFonts w:ascii="Times New Roman" w:eastAsia="Times New Roman" w:hAnsi="Times New Roman" w:cs="Times New Roman"/>
                <w:lang w:eastAsia="ar-SA"/>
              </w:rPr>
              <w:t xml:space="preserve"> наглядно- информационных материалов по профилактике различного вида травматизма</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составление бесед по уменьшению и преодолению факторов риска развития травм</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составление бесед по уменьшению и преодолению факторов риска развития травм</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проведение профилактического консультирования по теме; оформление документации групп диспансерного учета (карты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num" w:pos="720"/>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Критерии здоровья. Основные показатели физического и нервно-психического развития детей. Группы нервно-психического развития. Понятие о резистентности организма. Оценка функционального состояния организма. Методика оценки физического развития по </w:t>
            </w:r>
            <w:proofErr w:type="spellStart"/>
            <w:r w:rsidRPr="008821C9">
              <w:rPr>
                <w:rFonts w:ascii="Times New Roman" w:eastAsia="Times New Roman" w:hAnsi="Times New Roman" w:cs="Times New Roman"/>
                <w:lang w:eastAsia="ar-SA"/>
              </w:rPr>
              <w:t>центильным</w:t>
            </w:r>
            <w:proofErr w:type="spellEnd"/>
            <w:r w:rsidRPr="008821C9">
              <w:rPr>
                <w:rFonts w:ascii="Times New Roman" w:eastAsia="Times New Roman" w:hAnsi="Times New Roman" w:cs="Times New Roman"/>
                <w:lang w:eastAsia="ar-SA"/>
              </w:rPr>
              <w:t xml:space="preserve"> таблицам. Изучение основных направлений первичной, вторичной и </w:t>
            </w:r>
            <w:r w:rsidRPr="008821C9">
              <w:rPr>
                <w:rFonts w:ascii="Times New Roman" w:eastAsia="Times New Roman" w:hAnsi="Times New Roman" w:cs="Times New Roman"/>
                <w:lang w:eastAsia="ar-SA"/>
              </w:rPr>
              <w:lastRenderedPageBreak/>
              <w:t>третичной профилактики в педиатрии.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left w:val="single" w:sz="4" w:space="0" w:color="000000"/>
              <w:right w:val="nil"/>
            </w:tcBorders>
          </w:tcPr>
          <w:p w:rsidR="00A87E81" w:rsidRDefault="008821C9" w:rsidP="00A87E81">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lastRenderedPageBreak/>
              <w:t xml:space="preserve">Тема 2.11. </w:t>
            </w:r>
          </w:p>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Cs w:val="24"/>
                <w:lang w:eastAsia="ar-SA"/>
              </w:rPr>
              <w:t>Комплексная оценка состояния здоровья детей, критерии здоровья</w:t>
            </w: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num" w:pos="720"/>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основных критериев здоровья. Основные показатели нервно-психического развития детей. Группы НПР. Понятие о резистентности организма. Оценка функционального состояния организма. Методика оценки физического развития по </w:t>
            </w:r>
            <w:proofErr w:type="spellStart"/>
            <w:r w:rsidRPr="008821C9">
              <w:rPr>
                <w:rFonts w:ascii="Times New Roman" w:eastAsia="Times New Roman" w:hAnsi="Times New Roman" w:cs="Times New Roman"/>
                <w:lang w:eastAsia="ar-SA"/>
              </w:rPr>
              <w:t>центильным</w:t>
            </w:r>
            <w:proofErr w:type="spellEnd"/>
            <w:r w:rsidRPr="008821C9">
              <w:rPr>
                <w:rFonts w:ascii="Times New Roman" w:eastAsia="Times New Roman" w:hAnsi="Times New Roman" w:cs="Times New Roman"/>
                <w:lang w:eastAsia="ar-SA"/>
              </w:rPr>
              <w:t xml:space="preserve"> таблицам. Изучение основных направлений первичной, вторичной и третичной профилактики в педиатрии. </w:t>
            </w:r>
          </w:p>
          <w:p w:rsidR="008821C9" w:rsidRPr="008821C9" w:rsidRDefault="008821C9" w:rsidP="008821C9">
            <w:pPr>
              <w:tabs>
                <w:tab w:val="num" w:pos="720"/>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Ознакомление с методикой изучения причин, вызывающих отклонения в состоянии здоровья и заболевания у детей и </w:t>
            </w:r>
            <w:proofErr w:type="spellStart"/>
            <w:r w:rsidRPr="008821C9">
              <w:rPr>
                <w:rFonts w:ascii="Times New Roman" w:eastAsia="Times New Roman" w:hAnsi="Times New Roman" w:cs="Times New Roman"/>
                <w:lang w:eastAsia="ar-SA"/>
              </w:rPr>
              <w:t>подростков</w:t>
            </w:r>
            <w:proofErr w:type="gramStart"/>
            <w:r w:rsidRPr="008821C9">
              <w:rPr>
                <w:rFonts w:ascii="Times New Roman" w:eastAsia="Times New Roman" w:hAnsi="Times New Roman" w:cs="Times New Roman"/>
                <w:lang w:eastAsia="ar-SA"/>
              </w:rPr>
              <w:t>;о</w:t>
            </w:r>
            <w:proofErr w:type="gramEnd"/>
            <w:r w:rsidRPr="008821C9">
              <w:rPr>
                <w:rFonts w:ascii="Times New Roman" w:eastAsia="Times New Roman" w:hAnsi="Times New Roman" w:cs="Times New Roman"/>
                <w:lang w:eastAsia="ar-SA"/>
              </w:rPr>
              <w:t>пределение</w:t>
            </w:r>
            <w:proofErr w:type="spellEnd"/>
            <w:r w:rsidRPr="008821C9">
              <w:rPr>
                <w:rFonts w:ascii="Times New Roman" w:eastAsia="Times New Roman" w:hAnsi="Times New Roman" w:cs="Times New Roman"/>
                <w:lang w:eastAsia="ar-SA"/>
              </w:rPr>
              <w:t xml:space="preserve"> медико-социальных причин формирования отклонений в здоровье детей и подростков в виртуальных условиях; определение уровня биологического развития ребенка, его соответствия календарному возрасту.</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195"/>
        </w:trPr>
        <w:tc>
          <w:tcPr>
            <w:tcW w:w="3168" w:type="dxa"/>
            <w:vMerge w:val="restart"/>
            <w:tcBorders>
              <w:left w:val="single" w:sz="4" w:space="0" w:color="000000"/>
              <w:right w:val="nil"/>
            </w:tcBorders>
            <w:hideMark/>
          </w:tcPr>
          <w:p w:rsidR="00A87E81"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 w:val="24"/>
                <w:szCs w:val="24"/>
                <w:lang w:eastAsia="ar-SA"/>
              </w:rPr>
              <w:t>Тема 2.12</w:t>
            </w:r>
            <w:r w:rsidR="00A87E81">
              <w:rPr>
                <w:rFonts w:ascii="Times New Roman" w:eastAsia="Calibri" w:hAnsi="Times New Roman" w:cs="Times New Roman"/>
                <w:b/>
                <w:bCs/>
                <w:sz w:val="24"/>
                <w:szCs w:val="24"/>
                <w:lang w:eastAsia="ar-SA"/>
              </w:rPr>
              <w:t>.</w:t>
            </w:r>
            <w:r w:rsidRPr="008821C9">
              <w:rPr>
                <w:rFonts w:ascii="Times New Roman" w:eastAsia="Calibri" w:hAnsi="Times New Roman" w:cs="Times New Roman"/>
                <w:b/>
                <w:bCs/>
                <w:sz w:val="24"/>
                <w:szCs w:val="24"/>
                <w:lang w:eastAsia="ar-SA"/>
              </w:rPr>
              <w:t xml:space="preserve"> </w:t>
            </w:r>
          </w:p>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Профилактика заболеваний в различных периодах детского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sz w:val="24"/>
                <w:szCs w:val="24"/>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sz w:val="24"/>
                <w:szCs w:val="24"/>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
                <w:i/>
                <w:sz w:val="24"/>
                <w:szCs w:val="24"/>
                <w:lang w:eastAsia="ar-SA"/>
              </w:rPr>
            </w:pPr>
            <w:r w:rsidRPr="008821C9">
              <w:rPr>
                <w:rFonts w:ascii="Times New Roman" w:eastAsia="Times New Roman" w:hAnsi="Times New Roman" w:cs="Times New Roman"/>
                <w:b/>
                <w:i/>
                <w:spacing w:val="-11"/>
                <w:lang w:eastAsia="ar-SA"/>
              </w:rPr>
              <w:t>Профилактика</w:t>
            </w:r>
            <w:r w:rsidRPr="008821C9">
              <w:rPr>
                <w:rFonts w:ascii="Times New Roman" w:eastAsia="Times New Roman" w:hAnsi="Times New Roman" w:cs="Times New Roman"/>
                <w:b/>
                <w:i/>
                <w:spacing w:val="2"/>
                <w:lang w:eastAsia="ar-SA"/>
              </w:rPr>
              <w:t xml:space="preserve"> нарушений физического и нервно-психического развития детей</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Основные формы и методы профилактики нарушений </w:t>
            </w:r>
            <w:r w:rsidRPr="008821C9">
              <w:rPr>
                <w:rFonts w:ascii="Times New Roman" w:eastAsia="Times New Roman" w:hAnsi="Times New Roman" w:cs="Times New Roman"/>
                <w:lang w:eastAsia="en-US"/>
              </w:rPr>
              <w:t xml:space="preserve">физического и </w:t>
            </w:r>
            <w:r w:rsidRPr="008821C9">
              <w:rPr>
                <w:rFonts w:ascii="Times New Roman" w:eastAsia="Times New Roman" w:hAnsi="Times New Roman" w:cs="Times New Roman"/>
                <w:lang w:eastAsia="ar-SA"/>
              </w:rPr>
              <w:t xml:space="preserve">психического </w:t>
            </w:r>
            <w:r w:rsidRPr="008821C9">
              <w:rPr>
                <w:rFonts w:ascii="Times New Roman" w:eastAsia="Times New Roman" w:hAnsi="Times New Roman" w:cs="Times New Roman"/>
                <w:lang w:eastAsia="en-US"/>
              </w:rPr>
              <w:t xml:space="preserve">развития </w:t>
            </w:r>
            <w:r w:rsidRPr="008821C9">
              <w:rPr>
                <w:rFonts w:ascii="Times New Roman" w:eastAsia="Times New Roman" w:hAnsi="Times New Roman" w:cs="Times New Roman"/>
                <w:lang w:eastAsia="ar-SA"/>
              </w:rPr>
              <w:t xml:space="preserve">детей и подростков. Показатели </w:t>
            </w:r>
            <w:r w:rsidRPr="008821C9">
              <w:rPr>
                <w:rFonts w:ascii="Times New Roman" w:eastAsia="Times New Roman" w:hAnsi="Times New Roman" w:cs="Times New Roman"/>
                <w:lang w:eastAsia="en-US"/>
              </w:rPr>
              <w:t xml:space="preserve">уровня биологического развития </w:t>
            </w:r>
            <w:r w:rsidRPr="008821C9">
              <w:rPr>
                <w:rFonts w:ascii="Times New Roman" w:eastAsia="Times New Roman" w:hAnsi="Times New Roman" w:cs="Times New Roman"/>
                <w:lang w:eastAsia="ar-SA"/>
              </w:rPr>
              <w:t xml:space="preserve">у детей и </w:t>
            </w:r>
            <w:r w:rsidRPr="008821C9">
              <w:rPr>
                <w:rFonts w:ascii="Times New Roman" w:eastAsia="Times New Roman" w:hAnsi="Times New Roman" w:cs="Times New Roman"/>
                <w:lang w:eastAsia="en-US"/>
              </w:rPr>
              <w:t>подрост</w:t>
            </w:r>
            <w:r w:rsidRPr="008821C9">
              <w:rPr>
                <w:rFonts w:ascii="Times New Roman" w:eastAsia="Times New Roman" w:hAnsi="Times New Roman" w:cs="Times New Roman"/>
                <w:lang w:eastAsia="ar-SA"/>
              </w:rPr>
              <w:t>ков</w:t>
            </w:r>
            <w:r w:rsidRPr="008821C9">
              <w:rPr>
                <w:rFonts w:ascii="Times New Roman" w:eastAsia="Times New Roman" w:hAnsi="Times New Roman" w:cs="Times New Roman"/>
                <w:lang w:eastAsia="en-US"/>
              </w:rPr>
              <w:t>.</w:t>
            </w:r>
            <w:r w:rsidRPr="008821C9">
              <w:rPr>
                <w:rFonts w:ascii="Times New Roman" w:eastAsia="Times New Roman" w:hAnsi="Times New Roman" w:cs="Times New Roman"/>
                <w:lang w:eastAsia="ar-SA"/>
              </w:rPr>
              <w:t xml:space="preserve"> Определение группы </w:t>
            </w:r>
            <w:r w:rsidRPr="008821C9">
              <w:rPr>
                <w:rFonts w:ascii="Times New Roman" w:eastAsia="Times New Roman" w:hAnsi="Times New Roman" w:cs="Times New Roman"/>
                <w:lang w:eastAsia="en-US"/>
              </w:rPr>
              <w:t xml:space="preserve">риска </w:t>
            </w:r>
            <w:r w:rsidRPr="008821C9">
              <w:rPr>
                <w:rFonts w:ascii="Times New Roman" w:eastAsia="Times New Roman" w:hAnsi="Times New Roman" w:cs="Times New Roman"/>
                <w:lang w:eastAsia="ar-SA"/>
              </w:rPr>
              <w:t>детей и подростков</w:t>
            </w:r>
            <w:r w:rsidRPr="008821C9">
              <w:rPr>
                <w:rFonts w:ascii="Times New Roman" w:eastAsia="Times New Roman" w:hAnsi="Times New Roman" w:cs="Times New Roman"/>
                <w:lang w:eastAsia="en-US"/>
              </w:rPr>
              <w:t xml:space="preserve"> в зависимости от имеющихся у них нарушений</w:t>
            </w:r>
            <w:r w:rsidRPr="008821C9">
              <w:rPr>
                <w:rFonts w:ascii="Times New Roman" w:eastAsia="Times New Roman" w:hAnsi="Times New Roman" w:cs="Times New Roman"/>
                <w:lang w:eastAsia="ar-SA"/>
              </w:rPr>
              <w:t xml:space="preserve">. Комплексная оценка состояния здоровья детей и подростков при массовых медицинских осмотрах с использованием </w:t>
            </w:r>
            <w:proofErr w:type="gramStart"/>
            <w:r w:rsidRPr="008821C9">
              <w:rPr>
                <w:rFonts w:ascii="Times New Roman" w:eastAsia="Times New Roman" w:hAnsi="Times New Roman" w:cs="Times New Roman"/>
                <w:lang w:eastAsia="ar-SA"/>
              </w:rPr>
              <w:t>скрининг-тестов</w:t>
            </w:r>
            <w:proofErr w:type="gramEnd"/>
            <w:r w:rsidRPr="008821C9">
              <w:rPr>
                <w:rFonts w:ascii="Times New Roman" w:eastAsia="Times New Roman" w:hAnsi="Times New Roman" w:cs="Times New Roman"/>
                <w:lang w:eastAsia="ar-SA"/>
              </w:rPr>
              <w:t xml:space="preserve">. Организация диспансерного наблюдения и оздоровления детей. Роль медсестры в организации и проведении мероприятий по охране здоровья детей и подростков. </w:t>
            </w:r>
          </w:p>
          <w:p w:rsidR="008821C9" w:rsidRPr="008821C9" w:rsidRDefault="008821C9" w:rsidP="008821C9">
            <w:pPr>
              <w:suppressAutoHyphens/>
              <w:spacing w:after="0" w:line="240" w:lineRule="auto"/>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b/>
                <w:i/>
                <w:spacing w:val="-11"/>
                <w:lang w:eastAsia="ar-SA"/>
              </w:rPr>
              <w:t>Профилактика</w:t>
            </w:r>
            <w:r w:rsidRPr="008821C9">
              <w:rPr>
                <w:rFonts w:ascii="Times New Roman" w:eastAsia="Times New Roman" w:hAnsi="Times New Roman" w:cs="Times New Roman"/>
                <w:b/>
                <w:i/>
                <w:spacing w:val="2"/>
                <w:lang w:eastAsia="ar-SA"/>
              </w:rPr>
              <w:t xml:space="preserve"> заболеваний периода новорожденности </w:t>
            </w:r>
          </w:p>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Факторы риска заболеваний периода новорожденности. Технологии первичной и вторичной профилактики болезней периода новорожденности. Профилактика врожденных аномалий и уродств и внутриутробных инфекций. Проведение </w:t>
            </w:r>
            <w:proofErr w:type="gramStart"/>
            <w:r w:rsidRPr="008821C9">
              <w:rPr>
                <w:rFonts w:ascii="Times New Roman" w:eastAsia="Times New Roman" w:hAnsi="Times New Roman" w:cs="Times New Roman"/>
                <w:lang w:eastAsia="ar-SA"/>
              </w:rPr>
              <w:t>скрининг-тестов</w:t>
            </w:r>
            <w:proofErr w:type="gramEnd"/>
            <w:r w:rsidRPr="008821C9">
              <w:rPr>
                <w:rFonts w:ascii="Times New Roman" w:eastAsia="Times New Roman" w:hAnsi="Times New Roman" w:cs="Times New Roman"/>
                <w:lang w:eastAsia="ar-SA"/>
              </w:rPr>
              <w:t xml:space="preserve"> в антенатальном и неонатальном периоде на наследственную патологию. Немедикаментозные и медикаментозные методы профилактического воздействия на новорожденного. </w:t>
            </w:r>
            <w:r w:rsidRPr="008821C9">
              <w:rPr>
                <w:rFonts w:ascii="Times New Roman" w:eastAsia="Times New Roman" w:hAnsi="Times New Roman" w:cs="Times New Roman"/>
                <w:color w:val="000000"/>
                <w:spacing w:val="-2"/>
                <w:shd w:val="clear" w:color="auto" w:fill="FFFFFF"/>
              </w:rPr>
              <w:t xml:space="preserve">Основные принципы и порядок организации и проведения патронажа </w:t>
            </w:r>
            <w:proofErr w:type="spellStart"/>
            <w:r w:rsidRPr="008821C9">
              <w:rPr>
                <w:rFonts w:ascii="Times New Roman" w:eastAsia="Times New Roman" w:hAnsi="Times New Roman" w:cs="Times New Roman"/>
                <w:lang w:eastAsia="ar-SA"/>
              </w:rPr>
              <w:t>новорожденных</w:t>
            </w:r>
            <w:proofErr w:type="gramStart"/>
            <w:r w:rsidRPr="008821C9">
              <w:rPr>
                <w:rFonts w:ascii="Times New Roman" w:eastAsia="Times New Roman" w:hAnsi="Times New Roman" w:cs="Times New Roman"/>
                <w:lang w:eastAsia="ar-SA"/>
              </w:rPr>
              <w:t>.</w:t>
            </w:r>
            <w:r w:rsidRPr="008821C9">
              <w:rPr>
                <w:rFonts w:ascii="Times New Roman" w:eastAsia="Times New Roman" w:hAnsi="Times New Roman" w:cs="Times New Roman"/>
                <w:spacing w:val="-7"/>
                <w:lang w:eastAsia="ar-SA"/>
              </w:rPr>
              <w:t>П</w:t>
            </w:r>
            <w:proofErr w:type="gramEnd"/>
            <w:r w:rsidRPr="008821C9">
              <w:rPr>
                <w:rFonts w:ascii="Times New Roman" w:eastAsia="Times New Roman" w:hAnsi="Times New Roman" w:cs="Times New Roman"/>
                <w:spacing w:val="-7"/>
                <w:lang w:eastAsia="ar-SA"/>
              </w:rPr>
              <w:t>роведение</w:t>
            </w:r>
            <w:proofErr w:type="spellEnd"/>
            <w:r w:rsidRPr="008821C9">
              <w:rPr>
                <w:rFonts w:ascii="Times New Roman" w:eastAsia="Times New Roman" w:hAnsi="Times New Roman" w:cs="Times New Roman"/>
                <w:spacing w:val="-7"/>
                <w:lang w:eastAsia="ar-SA"/>
              </w:rPr>
              <w:t xml:space="preserve"> диагностики групп здоровья. </w:t>
            </w:r>
            <w:r w:rsidRPr="008821C9">
              <w:rPr>
                <w:rFonts w:ascii="Times New Roman" w:eastAsia="Times New Roman" w:hAnsi="Times New Roman" w:cs="Times New Roman"/>
                <w:lang w:eastAsia="ar-SA"/>
              </w:rPr>
              <w:t xml:space="preserve">Особенности профилактики болезней </w:t>
            </w:r>
            <w:r w:rsidRPr="008821C9">
              <w:rPr>
                <w:rFonts w:ascii="Times New Roman" w:eastAsia="Times New Roman" w:hAnsi="Times New Roman" w:cs="Times New Roman"/>
                <w:lang w:eastAsia="ar-SA"/>
              </w:rPr>
              <w:lastRenderedPageBreak/>
              <w:t xml:space="preserve">доношенных и недоношенных новорожденных. Роль медсестры в организации и проведении патронажа на закрепленном участке. </w:t>
            </w:r>
          </w:p>
          <w:p w:rsidR="008821C9" w:rsidRPr="008821C9" w:rsidRDefault="008821C9" w:rsidP="008821C9">
            <w:pPr>
              <w:suppressAutoHyphens/>
              <w:spacing w:after="0" w:line="240" w:lineRule="auto"/>
              <w:jc w:val="both"/>
              <w:rPr>
                <w:rFonts w:ascii="Times New Roman" w:eastAsia="Times New Roman" w:hAnsi="Times New Roman" w:cs="Times New Roman"/>
                <w:b/>
                <w:i/>
                <w:sz w:val="24"/>
                <w:szCs w:val="24"/>
                <w:lang w:eastAsia="ar-SA"/>
              </w:rPr>
            </w:pPr>
            <w:r w:rsidRPr="008821C9">
              <w:rPr>
                <w:rFonts w:ascii="Times New Roman" w:eastAsia="Times New Roman" w:hAnsi="Times New Roman" w:cs="Times New Roman"/>
                <w:b/>
                <w:i/>
                <w:spacing w:val="-11"/>
                <w:lang w:eastAsia="ar-SA"/>
              </w:rPr>
              <w:t>Профилактика заболевания у детей грудного и раннего возраста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pacing w:val="-7"/>
                <w:lang w:eastAsia="ar-SA"/>
              </w:rPr>
              <w:t>Факторы риска развития болезней у детей раннего возраста</w:t>
            </w:r>
            <w:r w:rsidRPr="008821C9">
              <w:rPr>
                <w:rFonts w:ascii="Times New Roman" w:eastAsia="Times New Roman" w:hAnsi="Times New Roman" w:cs="Times New Roman"/>
                <w:lang w:eastAsia="ar-SA"/>
              </w:rPr>
              <w:t xml:space="preserve">. Технологии первичной и вторичной профилактики наиболее часто встречающихся заболеваний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рахита, хронических расстройств питания, аномалий конституции. </w:t>
            </w:r>
            <w:r w:rsidRPr="008821C9">
              <w:rPr>
                <w:rFonts w:ascii="Times New Roman" w:eastAsia="Times New Roman" w:hAnsi="Times New Roman" w:cs="Times New Roman"/>
                <w:spacing w:val="-6"/>
                <w:lang w:eastAsia="ar-SA"/>
              </w:rPr>
              <w:t xml:space="preserve">Составление правильного режима, </w:t>
            </w:r>
            <w:r w:rsidRPr="008821C9">
              <w:rPr>
                <w:rFonts w:ascii="Times New Roman" w:eastAsia="Times New Roman" w:hAnsi="Times New Roman" w:cs="Times New Roman"/>
                <w:spacing w:val="-4"/>
                <w:lang w:eastAsia="ar-SA"/>
              </w:rPr>
              <w:t xml:space="preserve">питания, ухода при данных заболеваниях. </w:t>
            </w:r>
            <w:r w:rsidRPr="008821C9">
              <w:rPr>
                <w:rFonts w:ascii="Times New Roman" w:eastAsia="Times New Roman" w:hAnsi="Times New Roman" w:cs="Times New Roman"/>
                <w:lang w:eastAsia="ar-SA"/>
              </w:rPr>
              <w:t xml:space="preserve">Немедикаментозные и медикаментозные методы профилактического воздействия на пациентов. Специфическая и неспецифическая профилактика заболеваний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Работа медсестры по снижению риска развития заболеваний, снижению отрицательного воздействия на здоровье факторов внутренней и внешней среды, раннему </w:t>
            </w:r>
            <w:r w:rsidRPr="008821C9">
              <w:rPr>
                <w:rFonts w:ascii="Times New Roman" w:eastAsia="Times New Roman" w:hAnsi="Times New Roman" w:cs="Times New Roman"/>
                <w:spacing w:val="2"/>
                <w:lang w:eastAsia="ar-SA"/>
              </w:rPr>
              <w:t>выявлению</w:t>
            </w:r>
            <w:r w:rsidRPr="008821C9">
              <w:rPr>
                <w:rFonts w:ascii="Times New Roman" w:eastAsia="Times New Roman" w:hAnsi="Times New Roman" w:cs="Times New Roman"/>
                <w:lang w:eastAsia="ar-SA"/>
              </w:rPr>
              <w:t xml:space="preserve"> заболеваний. Диспансеризация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w:t>
            </w:r>
            <w:r w:rsidRPr="008821C9">
              <w:rPr>
                <w:rFonts w:ascii="Times New Roman" w:eastAsia="Times New Roman" w:hAnsi="Times New Roman" w:cs="Times New Roman"/>
                <w:spacing w:val="-7"/>
                <w:lang w:eastAsia="ar-SA"/>
              </w:rPr>
              <w:t xml:space="preserve">Консультирование родителей по вопросам профилактики развития заболеваний у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w:t>
            </w:r>
            <w:r w:rsidRPr="008821C9">
              <w:rPr>
                <w:rFonts w:ascii="Times New Roman" w:eastAsia="Times New Roman" w:hAnsi="Times New Roman" w:cs="Times New Roman"/>
                <w:spacing w:val="-7"/>
                <w:lang w:eastAsia="ar-SA"/>
              </w:rPr>
              <w:t>раннего возраста</w:t>
            </w:r>
            <w:r w:rsidRPr="008821C9">
              <w:rPr>
                <w:rFonts w:ascii="Times New Roman" w:eastAsia="Times New Roman" w:hAnsi="Times New Roman" w:cs="Times New Roman"/>
                <w:lang w:eastAsia="ar-SA"/>
              </w:rPr>
              <w:t xml:space="preserve">. Роль медсестры в организации и проведении профилактического </w:t>
            </w:r>
            <w:r w:rsidRPr="008821C9">
              <w:rPr>
                <w:rFonts w:ascii="Times New Roman" w:eastAsia="Times New Roman" w:hAnsi="Times New Roman" w:cs="Times New Roman"/>
                <w:spacing w:val="-7"/>
                <w:lang w:eastAsia="ar-SA"/>
              </w:rPr>
              <w:t>обследования</w:t>
            </w:r>
            <w:r w:rsidRPr="008821C9">
              <w:rPr>
                <w:rFonts w:ascii="Times New Roman" w:eastAsia="Times New Roman" w:hAnsi="Times New Roman" w:cs="Times New Roman"/>
                <w:lang w:eastAsia="ar-SA"/>
              </w:rPr>
              <w:t xml:space="preserve"> на закрепленном участке, в организации и проведении диспансеризации пациентов для выявления ранних симптомов заболеваний у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p w:rsidR="008821C9" w:rsidRPr="008821C9" w:rsidRDefault="008821C9" w:rsidP="008821C9">
            <w:pPr>
              <w:suppressAutoHyphens/>
              <w:spacing w:after="0" w:line="240" w:lineRule="auto"/>
              <w:jc w:val="both"/>
              <w:rPr>
                <w:rFonts w:ascii="Times New Roman" w:eastAsia="Times New Roman" w:hAnsi="Times New Roman" w:cs="Times New Roman"/>
                <w:b/>
                <w:i/>
                <w:sz w:val="24"/>
                <w:szCs w:val="24"/>
                <w:lang w:eastAsia="ar-SA"/>
              </w:rPr>
            </w:pPr>
            <w:r w:rsidRPr="008821C9">
              <w:rPr>
                <w:rFonts w:ascii="Times New Roman" w:eastAsia="Times New Roman" w:hAnsi="Times New Roman" w:cs="Times New Roman"/>
                <w:b/>
                <w:i/>
                <w:spacing w:val="-11"/>
                <w:lang w:eastAsia="ar-SA"/>
              </w:rPr>
              <w:t>Профилактика заболевания у детей старшего возраста</w:t>
            </w:r>
          </w:p>
          <w:p w:rsidR="008821C9" w:rsidRPr="008821C9" w:rsidRDefault="008821C9" w:rsidP="00882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spacing w:val="-7"/>
                <w:lang w:eastAsia="ar-SA"/>
              </w:rPr>
              <w:t xml:space="preserve">Факторы риска развития болезней у детей </w:t>
            </w:r>
            <w:r w:rsidRPr="008821C9">
              <w:rPr>
                <w:rFonts w:ascii="Times New Roman" w:eastAsia="Times New Roman" w:hAnsi="Times New Roman" w:cs="Times New Roman"/>
                <w:lang w:eastAsia="ar-SA"/>
              </w:rPr>
              <w:t xml:space="preserve">дошкольного и школьного возрастов. Технологии первичной и вторичной профилактики наиболее часто встречающихся заболеваний детей старшего возраста. Немедикаментозные и медикаментозные методы профилактического воздействия на пациентов. Специфическая и неспецифическая профилактика заболеваний детей старшего возраста. Организация и проведение обязательных медицинских осмотров в дошкольном возрасте, перед поступлением в школу, а также в период школьного обучения. Организация и осуществление медицинского контроля за развитием и здоровьем дошкольников и школьников на основе массовых </w:t>
            </w:r>
            <w:proofErr w:type="gramStart"/>
            <w:r w:rsidRPr="008821C9">
              <w:rPr>
                <w:rFonts w:ascii="Times New Roman" w:eastAsia="Times New Roman" w:hAnsi="Times New Roman" w:cs="Times New Roman"/>
                <w:lang w:eastAsia="ar-SA"/>
              </w:rPr>
              <w:t>скрининг-тестов</w:t>
            </w:r>
            <w:proofErr w:type="gramEnd"/>
            <w:r w:rsidRPr="008821C9">
              <w:rPr>
                <w:rFonts w:ascii="Times New Roman" w:eastAsia="Times New Roman" w:hAnsi="Times New Roman" w:cs="Times New Roman"/>
                <w:lang w:eastAsia="ar-SA"/>
              </w:rPr>
              <w:t xml:space="preserve"> и их оздоровление в условиях детского сада, школы. Диспансерный учет детей с хроническими заболеваниями. Роль </w:t>
            </w:r>
            <w:r w:rsidRPr="008821C9">
              <w:rPr>
                <w:rFonts w:ascii="Times New Roman" w:eastAsia="Times New Roman" w:hAnsi="Times New Roman" w:cs="Times New Roman"/>
                <w:lang w:eastAsia="ar-SA"/>
              </w:rPr>
              <w:lastRenderedPageBreak/>
              <w:t>медсестры в организации и проведении профилактических осмотров на участке, в организации и проведении диспансеризации пациентов для выявления ранних симптомов развития болезней у детей старшего возраста болезни.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
                <w:spacing w:val="-11"/>
                <w:sz w:val="24"/>
                <w:szCs w:val="24"/>
                <w:lang w:eastAsia="ar-SA"/>
              </w:rPr>
            </w:pPr>
            <w:r w:rsidRPr="008821C9">
              <w:rPr>
                <w:rFonts w:ascii="Times New Roman" w:eastAsia="Times New Roman" w:hAnsi="Times New Roman" w:cs="Times New Roman"/>
                <w:b/>
                <w:spacing w:val="-11"/>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основных критериев здоровья. Основные показатели нервно-психического развития детей. Группы НПР. Понятие о резистентности организма. Оценка функционального состояния организма. Методика оценки физического развития по </w:t>
            </w:r>
            <w:proofErr w:type="spellStart"/>
            <w:r w:rsidRPr="008821C9">
              <w:rPr>
                <w:rFonts w:ascii="Times New Roman" w:eastAsia="Times New Roman" w:hAnsi="Times New Roman" w:cs="Times New Roman"/>
                <w:lang w:eastAsia="ar-SA"/>
              </w:rPr>
              <w:t>центильным</w:t>
            </w:r>
            <w:proofErr w:type="spellEnd"/>
            <w:r w:rsidRPr="008821C9">
              <w:rPr>
                <w:rFonts w:ascii="Times New Roman" w:eastAsia="Times New Roman" w:hAnsi="Times New Roman" w:cs="Times New Roman"/>
                <w:lang w:eastAsia="ar-SA"/>
              </w:rPr>
              <w:t xml:space="preserve"> таблицам. Изучение основных направлений первичной, вторичной и третичной профилактики в педиатрии. </w:t>
            </w:r>
          </w:p>
          <w:p w:rsidR="008821C9" w:rsidRPr="008821C9" w:rsidRDefault="008821C9" w:rsidP="008821C9">
            <w:pPr>
              <w:tabs>
                <w:tab w:val="left" w:pos="708"/>
              </w:tabs>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Ознакомление с методикой изучения причин, вызывающих отклонения в состоянии здоровья и заболевания у детей и </w:t>
            </w:r>
            <w:proofErr w:type="spellStart"/>
            <w:r w:rsidRPr="008821C9">
              <w:rPr>
                <w:rFonts w:ascii="Times New Roman" w:eastAsia="Times New Roman" w:hAnsi="Times New Roman" w:cs="Times New Roman"/>
                <w:lang w:eastAsia="ar-SA"/>
              </w:rPr>
              <w:t>подростков</w:t>
            </w:r>
            <w:proofErr w:type="gramStart"/>
            <w:r w:rsidRPr="008821C9">
              <w:rPr>
                <w:rFonts w:ascii="Times New Roman" w:eastAsia="Times New Roman" w:hAnsi="Times New Roman" w:cs="Times New Roman"/>
                <w:lang w:eastAsia="ar-SA"/>
              </w:rPr>
              <w:t>;о</w:t>
            </w:r>
            <w:proofErr w:type="gramEnd"/>
            <w:r w:rsidRPr="008821C9">
              <w:rPr>
                <w:rFonts w:ascii="Times New Roman" w:eastAsia="Times New Roman" w:hAnsi="Times New Roman" w:cs="Times New Roman"/>
                <w:lang w:eastAsia="ar-SA"/>
              </w:rPr>
              <w:t>пределение</w:t>
            </w:r>
            <w:proofErr w:type="spellEnd"/>
            <w:r w:rsidRPr="008821C9">
              <w:rPr>
                <w:rFonts w:ascii="Times New Roman" w:eastAsia="Times New Roman" w:hAnsi="Times New Roman" w:cs="Times New Roman"/>
                <w:lang w:eastAsia="ar-SA"/>
              </w:rPr>
              <w:t xml:space="preserve"> медико-социальных причин формирования отклонений в здоровье детей и подростков в виртуальных условиях; </w:t>
            </w:r>
            <w:bookmarkStart w:id="0" w:name="sub_1"/>
            <w:r w:rsidRPr="008821C9">
              <w:rPr>
                <w:rFonts w:ascii="Times New Roman" w:eastAsia="Times New Roman" w:hAnsi="Times New Roman" w:cs="Times New Roman"/>
                <w:lang w:eastAsia="ar-SA"/>
              </w:rPr>
              <w:t>определение уровня биологического развития ребенка, его соответствия календарному возрасту</w:t>
            </w:r>
            <w:bookmarkEnd w:id="0"/>
            <w:r w:rsidRPr="008821C9">
              <w:rPr>
                <w:rFonts w:ascii="Times New Roman" w:eastAsia="Times New Roman" w:hAnsi="Times New Roman" w:cs="Times New Roman"/>
                <w:lang w:eastAsia="ar-SA"/>
              </w:rPr>
              <w:t xml:space="preserve">; определение гармоничности морфо-функционального состояния по шкалам регрессии массы тела по длине тела; </w:t>
            </w:r>
            <w:proofErr w:type="gramStart"/>
            <w:r w:rsidRPr="008821C9">
              <w:rPr>
                <w:rFonts w:ascii="Times New Roman" w:eastAsia="Times New Roman" w:hAnsi="Times New Roman" w:cs="Times New Roman"/>
                <w:lang w:eastAsia="ar-SA"/>
              </w:rPr>
              <w:t xml:space="preserve">определение рисков возникновения нарушений в состоянии здоровья у детей на основе утвержденной методики; изучение методов оценки физического развития детских коллективов; </w:t>
            </w:r>
            <w:r w:rsidRPr="008821C9">
              <w:rPr>
                <w:rFonts w:ascii="Times New Roman" w:eastAsia="Times New Roman" w:hAnsi="Times New Roman" w:cs="Times New Roman"/>
                <w:spacing w:val="-10"/>
                <w:lang w:eastAsia="ar-SA"/>
              </w:rPr>
              <w:t xml:space="preserve">оценка психомоторного развития ребенка </w:t>
            </w:r>
            <w:r w:rsidRPr="008821C9">
              <w:rPr>
                <w:rFonts w:ascii="Times New Roman" w:eastAsia="Times New Roman" w:hAnsi="Times New Roman" w:cs="Times New Roman"/>
                <w:lang w:eastAsia="ar-SA"/>
              </w:rPr>
              <w:t>при решении проблемно-ситуационных задач; разработка анкет для родителей по изучению медико-социальных причин формирования отклонений в здоровье и заболеваний у детей; заполнение карты обследования ребенка в моделируемых условиях;</w:t>
            </w:r>
            <w:proofErr w:type="gramEnd"/>
            <w:r w:rsidRPr="008821C9">
              <w:rPr>
                <w:rFonts w:ascii="Times New Roman" w:eastAsia="Times New Roman" w:hAnsi="Times New Roman" w:cs="Times New Roman"/>
                <w:lang w:eastAsia="ar-SA"/>
              </w:rPr>
              <w:t xml:space="preserve"> ввод учетной </w:t>
            </w:r>
            <w:r w:rsidRPr="008821C9">
              <w:rPr>
                <w:rFonts w:ascii="Times New Roman" w:eastAsia="Times New Roman" w:hAnsi="Times New Roman" w:cs="Times New Roman"/>
                <w:lang w:eastAsia="en-US"/>
              </w:rPr>
              <w:t xml:space="preserve">формы </w:t>
            </w:r>
            <w:r w:rsidRPr="008821C9">
              <w:rPr>
                <w:rFonts w:ascii="Times New Roman" w:eastAsia="Times New Roman" w:hAnsi="Times New Roman" w:cs="Times New Roman"/>
                <w:lang w:val="en-US" w:eastAsia="en-US"/>
              </w:rPr>
              <w:t>N </w:t>
            </w:r>
            <w:r w:rsidRPr="008821C9">
              <w:rPr>
                <w:rFonts w:ascii="Times New Roman" w:eastAsia="Times New Roman" w:hAnsi="Times New Roman" w:cs="Times New Roman"/>
                <w:lang w:eastAsia="en-US"/>
              </w:rPr>
              <w:t>030-Д/у</w:t>
            </w:r>
            <w:r w:rsidRPr="008821C9">
              <w:rPr>
                <w:rFonts w:ascii="Times New Roman" w:eastAsia="Times New Roman" w:hAnsi="Times New Roman" w:cs="Times New Roman"/>
                <w:lang w:eastAsia="ar-SA"/>
              </w:rPr>
              <w:t xml:space="preserve"> «Карта диспансеризации ребенка» в автоматизированном режиме работы (на компьютере) в виртуальных условиях; составление беседы с родителями и детьми по пропаганде здорового образа жизни.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rPr>
                <w:rFonts w:ascii="Times New Roman" w:eastAsia="Times New Roman" w:hAnsi="Times New Roman" w:cs="Times New Roman"/>
                <w:b/>
                <w:sz w:val="24"/>
                <w:szCs w:val="24"/>
                <w:lang w:eastAsia="ar-SA"/>
              </w:rPr>
            </w:pPr>
            <w:r w:rsidRPr="008821C9">
              <w:rPr>
                <w:rFonts w:ascii="Times New Roman" w:eastAsia="Calibri" w:hAnsi="Times New Roman" w:cs="Times New Roman"/>
                <w:b/>
                <w:lang w:eastAsia="ar-SA"/>
              </w:rPr>
              <w:t xml:space="preserve">Самостоятельная работа при изучении  ПМ.01 Проведение профилактических мероприятий </w:t>
            </w:r>
            <w:r w:rsidRPr="008821C9">
              <w:rPr>
                <w:rFonts w:ascii="Times New Roman" w:eastAsia="Times New Roman" w:hAnsi="Times New Roman" w:cs="Times New Roman"/>
                <w:b/>
                <w:lang w:eastAsia="ar-SA"/>
              </w:rPr>
              <w:t>МДК 01.02 Основы профилактики</w:t>
            </w:r>
          </w:p>
        </w:tc>
        <w:tc>
          <w:tcPr>
            <w:tcW w:w="3240" w:type="dxa"/>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3</w:t>
            </w:r>
          </w:p>
        </w:tc>
      </w:tr>
      <w:tr w:rsidR="008821C9"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Примерная тематика домашних заданий</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pacing w:val="-4"/>
                <w:sz w:val="24"/>
                <w:szCs w:val="24"/>
                <w:lang w:eastAsia="ar-SA"/>
              </w:rPr>
            </w:pPr>
            <w:r w:rsidRPr="008821C9">
              <w:rPr>
                <w:rFonts w:ascii="Times New Roman" w:eastAsia="Times New Roman" w:hAnsi="Times New Roman" w:cs="Times New Roman"/>
                <w:spacing w:val="-4"/>
                <w:lang w:eastAsia="ar-SA"/>
              </w:rPr>
              <w:t>«Пути повышения уровня гигиенической культуры и роста потенциала здоровья населения на закрепленном участке»;</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и проведение мероприятий по предупреждению преждевременной смертности и увеличению средней продолжительности населения на закрепленном участке»;</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«Создание факторов, формирующих здоровье, в своей  жизни и жизни своих близких»;</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«Организация и проведение гигиенического обучения и воспитания населения»;</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«Создание у населения мотивации в укреплении здоровья, развитие индивидуальных умений и навыков здорового образа жизни»;</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«Профилактическая деятельность – приоритетное направление  здравоохранения страны»;</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«Единство всех уровне профилактики – основа  </w:t>
            </w:r>
            <w:proofErr w:type="gramStart"/>
            <w:r w:rsidRPr="008821C9">
              <w:rPr>
                <w:rFonts w:ascii="Times New Roman" w:eastAsia="Times New Roman" w:hAnsi="Times New Roman" w:cs="Times New Roman"/>
                <w:lang w:eastAsia="ar-SA"/>
              </w:rPr>
              <w:t>эффективности системы охраны здоровья населения</w:t>
            </w:r>
            <w:proofErr w:type="gramEnd"/>
            <w:r w:rsidRPr="008821C9">
              <w:rPr>
                <w:rFonts w:ascii="Times New Roman" w:eastAsia="Times New Roman" w:hAnsi="Times New Roman" w:cs="Times New Roman"/>
                <w:lang w:eastAsia="ar-SA"/>
              </w:rPr>
              <w:t>».</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«Обоснование проведения мероприятий по первичной и вторичной профилакт</w:t>
            </w:r>
            <w:r w:rsidR="004F671C">
              <w:rPr>
                <w:rFonts w:ascii="Times New Roman" w:eastAsia="Times New Roman" w:hAnsi="Times New Roman" w:cs="Times New Roman"/>
                <w:lang w:eastAsia="ar-SA"/>
              </w:rPr>
              <w:t xml:space="preserve">ике неинфекционных </w:t>
            </w:r>
            <w:r w:rsidRPr="008821C9">
              <w:rPr>
                <w:rFonts w:ascii="Times New Roman" w:eastAsia="Times New Roman" w:hAnsi="Times New Roman" w:cs="Times New Roman"/>
                <w:lang w:eastAsia="ar-SA"/>
              </w:rPr>
              <w:t>заболеваний и укрепления здоровья населения на популяционном, групповом и индивидуальном уровнях»,</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детей в условиях дошкольного учреждения»»,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детей в условиях средней школы»,</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молодежи в условиях профессионального образовательного  учреждения»»;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работников в учреждении бюджетной сферы»;</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работников сельского хозяйства»;</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работников промышленного предприятия»,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массовых профилактических и оздоровительных мероприятий центров здоровья»,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и проведение обучения медицинских работников в области профилактики заболеваний, охраны и укрепления здоровья населения»,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деятельности центров (отделений) медицинской профилактики по разделу профилактики неинфекционных заболеваний, гигиенического обучения, воспитания и оздоровления»,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деятельности кабинетов здорового ребенка лечебно-профилактических учреждений»,</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деятельности Школы здоровья при различной патологии»</w:t>
            </w:r>
          </w:p>
        </w:tc>
        <w:tc>
          <w:tcPr>
            <w:tcW w:w="3240" w:type="dxa"/>
            <w:tcBorders>
              <w:top w:val="single" w:sz="4" w:space="0" w:color="auto"/>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590808" w:rsidRPr="008821C9" w:rsidTr="00590808">
        <w:tc>
          <w:tcPr>
            <w:tcW w:w="14725" w:type="dxa"/>
            <w:gridSpan w:val="6"/>
            <w:tcBorders>
              <w:top w:val="single" w:sz="4" w:space="0" w:color="000000"/>
              <w:left w:val="single" w:sz="4" w:space="0" w:color="000000"/>
              <w:bottom w:val="single" w:sz="4" w:space="0" w:color="000000"/>
              <w:right w:val="single" w:sz="4" w:space="0" w:color="000000"/>
            </w:tcBorders>
            <w:shd w:val="clear" w:color="auto" w:fill="FFFFFF"/>
          </w:tcPr>
          <w:p w:rsidR="00590808" w:rsidRPr="008821C9" w:rsidRDefault="00590808" w:rsidP="00590808">
            <w:pPr>
              <w:suppressAutoHyphens/>
              <w:snapToGrid w:val="0"/>
              <w:spacing w:after="0" w:line="240" w:lineRule="auto"/>
              <w:rPr>
                <w:rFonts w:ascii="Times New Roman" w:eastAsia="Times New Roman" w:hAnsi="Times New Roman" w:cs="Times New Roman"/>
                <w:b/>
                <w:lang w:eastAsia="ar-SA"/>
              </w:rPr>
            </w:pPr>
            <w:r w:rsidRPr="0054658D">
              <w:rPr>
                <w:rFonts w:ascii="Times New Roman" w:eastAsia="Times New Roman" w:hAnsi="Times New Roman" w:cs="Times New Roman"/>
                <w:b/>
                <w:lang w:eastAsia="ar-SA"/>
              </w:rPr>
              <w:lastRenderedPageBreak/>
              <w:t xml:space="preserve">Компетенции – </w:t>
            </w:r>
            <w:proofErr w:type="gramStart"/>
            <w:r w:rsidRPr="0054658D">
              <w:rPr>
                <w:rFonts w:ascii="Times New Roman" w:eastAsia="Times New Roman" w:hAnsi="Times New Roman" w:cs="Times New Roman"/>
                <w:b/>
                <w:lang w:eastAsia="ar-SA"/>
              </w:rPr>
              <w:t>ОК</w:t>
            </w:r>
            <w:proofErr w:type="gramEnd"/>
            <w:r w:rsidRPr="0054658D">
              <w:rPr>
                <w:rFonts w:ascii="Times New Roman" w:eastAsia="Times New Roman" w:hAnsi="Times New Roman" w:cs="Times New Roman"/>
                <w:b/>
                <w:lang w:eastAsia="ar-SA"/>
              </w:rPr>
              <w:t xml:space="preserve"> 1 – ОК 13 ПК 1.1 – ПК 1.3</w:t>
            </w:r>
          </w:p>
        </w:tc>
      </w:tr>
      <w:tr w:rsidR="00590808" w:rsidRPr="008821C9" w:rsidTr="002629DE">
        <w:tc>
          <w:tcPr>
            <w:tcW w:w="3168"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МДК 01.03 Сестринское дело в системе первичной медико-санитарной помощи населению</w:t>
            </w:r>
          </w:p>
        </w:tc>
        <w:tc>
          <w:tcPr>
            <w:tcW w:w="5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p>
        </w:tc>
        <w:tc>
          <w:tcPr>
            <w:tcW w:w="3240" w:type="dxa"/>
            <w:tcBorders>
              <w:top w:val="single" w:sz="4" w:space="0" w:color="auto"/>
              <w:left w:val="single" w:sz="4" w:space="0" w:color="000000"/>
              <w:bottom w:val="single" w:sz="4" w:space="0" w:color="auto"/>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96 (32 сам</w:t>
            </w:r>
            <w:proofErr w:type="gramStart"/>
            <w:r w:rsidRPr="008821C9">
              <w:rPr>
                <w:rFonts w:ascii="Times New Roman" w:eastAsia="Times New Roman" w:hAnsi="Times New Roman" w:cs="Times New Roman"/>
                <w:b/>
                <w:lang w:eastAsia="ar-SA"/>
              </w:rPr>
              <w:t>.</w:t>
            </w:r>
            <w:proofErr w:type="gramEnd"/>
            <w:r w:rsidRPr="008821C9">
              <w:rPr>
                <w:rFonts w:ascii="Times New Roman" w:eastAsia="Times New Roman" w:hAnsi="Times New Roman" w:cs="Times New Roman"/>
                <w:b/>
                <w:lang w:eastAsia="ar-SA"/>
              </w:rPr>
              <w:t xml:space="preserve"> </w:t>
            </w:r>
            <w:proofErr w:type="gramStart"/>
            <w:r w:rsidRPr="008821C9">
              <w:rPr>
                <w:rFonts w:ascii="Times New Roman" w:eastAsia="Times New Roman" w:hAnsi="Times New Roman" w:cs="Times New Roman"/>
                <w:b/>
                <w:lang w:eastAsia="ar-SA"/>
              </w:rPr>
              <w:t>р</w:t>
            </w:r>
            <w:proofErr w:type="gramEnd"/>
            <w:r w:rsidRPr="008821C9">
              <w:rPr>
                <w:rFonts w:ascii="Times New Roman" w:eastAsia="Times New Roman" w:hAnsi="Times New Roman" w:cs="Times New Roman"/>
                <w:b/>
                <w:lang w:eastAsia="ar-SA"/>
              </w:rPr>
              <w:t>аб.)</w:t>
            </w:r>
          </w:p>
        </w:tc>
        <w:tc>
          <w:tcPr>
            <w:tcW w:w="1471" w:type="dxa"/>
            <w:tcBorders>
              <w:top w:val="single" w:sz="4" w:space="0" w:color="auto"/>
              <w:left w:val="single" w:sz="4" w:space="0" w:color="000000"/>
              <w:bottom w:val="single" w:sz="4" w:space="0" w:color="auto"/>
              <w:right w:val="single" w:sz="4" w:space="0" w:color="000000"/>
            </w:tcBorders>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rPr>
          <w:trHeight w:val="277"/>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590808" w:rsidRDefault="00590808" w:rsidP="00DF04C7">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Тема 3.1.</w:t>
            </w:r>
          </w:p>
          <w:p w:rsidR="00590808" w:rsidRPr="008821C9" w:rsidRDefault="00590808" w:rsidP="00DF04C7">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Структура медицинской помощи в России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Медицинская помощь, определение понятия.</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Виды медицинской помощи: первая помощь,  первая доврачебная, первая врачебная, квалифицированная, специализированная. Правовые основы оказания медицинской помощи населению в Российской Федерации.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3.2.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auto"/>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Определение понятия  «первичная медико-санитарная помощь». Структура ПМСП  (учреждения, оказывающие первичную  медико-санитарную помощь, основные направления, цели и </w:t>
            </w:r>
            <w:r w:rsidRPr="008821C9">
              <w:rPr>
                <w:rFonts w:ascii="Times New Roman" w:eastAsia="Times New Roman" w:hAnsi="Times New Roman" w:cs="Times New Roman"/>
                <w:lang w:eastAsia="ar-SA"/>
              </w:rPr>
              <w:lastRenderedPageBreak/>
              <w:t>задачи их деятельности). Стратегия ВОЗ. Организация ПМСП по принципу врача общей практики. Правовые основы организации ПМСП. Инфекционная безопасность медицинской сестры и пациента.</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auto"/>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3.3.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деятельности участковой медицинской сестры</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Правовые основы организации работы участковой медицинской сестры. Права, должностные обязанности. Роль участковой медицинской сестры на амбулаторном приеме при осуществлении диагностических и лечебно-профилактических мероприятий.</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3.4.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 по принципу врача общей практики (семейного врача)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Принципы организации первичной медико-санитарной </w:t>
            </w:r>
            <w:proofErr w:type="spellStart"/>
            <w:r w:rsidRPr="008821C9">
              <w:rPr>
                <w:rFonts w:ascii="Times New Roman" w:eastAsia="Times New Roman" w:hAnsi="Times New Roman" w:cs="Times New Roman"/>
                <w:lang w:eastAsia="ar-SA"/>
              </w:rPr>
              <w:t>помощии</w:t>
            </w:r>
            <w:proofErr w:type="spellEnd"/>
            <w:r w:rsidRPr="008821C9">
              <w:rPr>
                <w:rFonts w:ascii="Times New Roman" w:eastAsia="Times New Roman" w:hAnsi="Times New Roman" w:cs="Times New Roman"/>
                <w:lang w:eastAsia="ar-SA"/>
              </w:rPr>
              <w:t xml:space="preserve"> перспективные направления развития по принципу врача общей практики (семейного врача). Законодательная база. Организация работы, права и обязанности семейной медицинской сестры.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Осуществление первичной медико-санитарной помощи в условиях поликлиники.</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Структурные подразделения поликлиники. Права и функциональные обязанности медицинских сестер различных подразделений, согласно номенклатуре специальностей. Роль медицинской сестры при проведении врачебного амбулаторного приема. Заполнение медицинской карты амбулаторного больного Ф – 025/у.</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Приготовление дезинфицирующих растворов. Дезинфекция термометров, шпателей и т.д. Измерение антропометрических данных (определение роста, веса). </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Термометрия общая.  Заполнение направлений на исследования. Подсчёт числа дыхательных движений, </w:t>
            </w:r>
          </w:p>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исследование пульса, измерение АД на периферических артериях. Обучение пациента (родственников) принципам правильного питания.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3.5.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Основные направления деятельности детской поликлиники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Структурные подразделения детской поликлиники и их задачи: профилактическая, лечебно-диагностическая, противоэпидемическая, санитарно-гигиеническая. Планирование деятельности детской поликлиники.  Права и </w:t>
            </w:r>
            <w:r w:rsidRPr="008821C9">
              <w:rPr>
                <w:rFonts w:ascii="Times New Roman" w:eastAsia="Times New Roman" w:hAnsi="Times New Roman" w:cs="Times New Roman"/>
                <w:lang w:eastAsia="ar-SA"/>
              </w:rPr>
              <w:lastRenderedPageBreak/>
              <w:t>обязанности медицинской сестры. Особенности инфекционной безопасности медицинской сестры и пациента в детской поликлинике.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vAlign w:val="center"/>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3.6.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Оказание первичной медико-санитарной помощи работникам промышленных предприятий, сельским жителям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Особенности оказания первичной медико-санитарной  помощи работникам промышленных предприятий, сельским жителям. </w:t>
            </w:r>
          </w:p>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Структура и организация работы амбулатории, </w:t>
            </w:r>
            <w:proofErr w:type="spellStart"/>
            <w:r w:rsidRPr="008821C9">
              <w:rPr>
                <w:rFonts w:ascii="Times New Roman" w:eastAsia="Times New Roman" w:hAnsi="Times New Roman" w:cs="Times New Roman"/>
                <w:lang w:eastAsia="ar-SA"/>
              </w:rPr>
              <w:t>ФАПа</w:t>
            </w:r>
            <w:proofErr w:type="spellEnd"/>
            <w:r w:rsidRPr="008821C9">
              <w:rPr>
                <w:rFonts w:ascii="Times New Roman" w:eastAsia="Times New Roman" w:hAnsi="Times New Roman" w:cs="Times New Roman"/>
                <w:lang w:eastAsia="ar-SA"/>
              </w:rPr>
              <w:t>, здравпункта при предприятиях.</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3.7.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работы женских консультаций и учреждений родовспоможения</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Структура и организация работы </w:t>
            </w:r>
            <w:proofErr w:type="gramStart"/>
            <w:r w:rsidRPr="008821C9">
              <w:rPr>
                <w:rFonts w:ascii="Times New Roman" w:eastAsia="Times New Roman" w:hAnsi="Times New Roman" w:cs="Times New Roman"/>
                <w:lang w:eastAsia="ar-SA"/>
              </w:rPr>
              <w:t>женских</w:t>
            </w:r>
            <w:proofErr w:type="gramEnd"/>
            <w:r w:rsidRPr="008821C9">
              <w:rPr>
                <w:rFonts w:ascii="Times New Roman" w:eastAsia="Times New Roman" w:hAnsi="Times New Roman" w:cs="Times New Roman"/>
                <w:lang w:eastAsia="ar-SA"/>
              </w:rPr>
              <w:t xml:space="preserve"> </w:t>
            </w:r>
            <w:proofErr w:type="spellStart"/>
            <w:r w:rsidRPr="008821C9">
              <w:rPr>
                <w:rFonts w:ascii="Times New Roman" w:eastAsia="Times New Roman" w:hAnsi="Times New Roman" w:cs="Times New Roman"/>
                <w:lang w:eastAsia="ar-SA"/>
              </w:rPr>
              <w:t>консультацийучреждений</w:t>
            </w:r>
            <w:proofErr w:type="spellEnd"/>
            <w:r w:rsidRPr="008821C9">
              <w:rPr>
                <w:rFonts w:ascii="Times New Roman" w:eastAsia="Times New Roman" w:hAnsi="Times New Roman" w:cs="Times New Roman"/>
                <w:lang w:eastAsia="ar-SA"/>
              </w:rPr>
              <w:t xml:space="preserve"> родовспоможения. Основные направления деятельности.</w:t>
            </w:r>
            <w:r w:rsidRPr="008821C9">
              <w:rPr>
                <w:rFonts w:ascii="Times New Roman" w:eastAsia="Times New Roman" w:hAnsi="Times New Roman" w:cs="Times New Roman"/>
              </w:rPr>
              <w:t xml:space="preserve"> Первичная медико-санитарная помощь женщинам в период беременности, во время и после родов. Проведение профилактических мероприятий по предупреждению и снижению заболеваемости, абортов, выявлению ранних и скрытых форм заболеваний, социально значимых болезней и факторов риска.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vAlign w:val="center"/>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3.8.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 на дому</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работы медицинской помощи на дому. Цели, задачи, методы. </w:t>
            </w:r>
            <w:r w:rsidRPr="008821C9">
              <w:rPr>
                <w:rFonts w:ascii="Times New Roman" w:eastAsia="Times New Roman" w:hAnsi="Times New Roman" w:cs="Times New Roman"/>
              </w:rPr>
              <w:t>Проведение профилактических мероприятий по предупреждению и снижению заболеваемости, выявлению ранних и скрытых форм заболеваний, социально значимых болезней и факторов риска. Оказание лечебно-диагностической помощи на дому.</w:t>
            </w:r>
            <w:r w:rsidRPr="008821C9">
              <w:rPr>
                <w:rFonts w:ascii="Times New Roman" w:eastAsia="Times New Roman" w:hAnsi="Times New Roman" w:cs="Times New Roman"/>
                <w:lang w:eastAsia="ar-SA"/>
              </w:rPr>
              <w:t xml:space="preserve"> Особенности инфекционной безопасности медицинской сестры и пациента.</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3.9.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 по принципу «стационар на дому» и «дневной стационар»</w:t>
            </w: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Принципы организации первичной медико-санитарной помощи и перспективные направления развития по принципу  «стационар на дому» и «дневной стационар». Права и обязанности медицинской сестры.  Особенности инфекционной безопасности медицинской сестры и пациента. Организация ухода за больным.</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Тема 3.10. Организация работы Центров здоровья</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Структура и организация работы Центров здоровья. Основные цели и задачи деятельности. Условия, необходимые для организации работы Центров. Проведение профилактической и лечебной деятельности </w:t>
            </w:r>
            <w:r w:rsidRPr="008821C9">
              <w:rPr>
                <w:rFonts w:ascii="Times New Roman" w:eastAsia="Times New Roman" w:hAnsi="Times New Roman" w:cs="Times New Roman"/>
              </w:rPr>
              <w:t xml:space="preserve">по предупреждению и снижению уровня </w:t>
            </w:r>
            <w:r w:rsidRPr="008821C9">
              <w:rPr>
                <w:rFonts w:ascii="Times New Roman" w:eastAsia="Times New Roman" w:hAnsi="Times New Roman" w:cs="Times New Roman"/>
              </w:rPr>
              <w:lastRenderedPageBreak/>
              <w:t>заболеваемости, выявлению ранних и скрытых форм заболеваний и своевременное лечение.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пациентов методам снижения неблагоприятного влияния на здоровье факторов риска, формирование ответственного отношения к здоровью.</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vAlign w:val="center"/>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3.11.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скорой и неотложной помощи в системе первичной медико-санитарной помощи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DF04C7">
        <w:trPr>
          <w:trHeight w:val="1142"/>
        </w:trPr>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Определение понятий «скорая и неотложная помощь», «плановая и экстренная госпитализация». Структура скорой и неотложной помощи в России. Основные направления, цели и задачи. Стратегия ВОЗ.</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3.12.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стационарной помощи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Принципы оказания медицинской помощи больным при острых заболеваниях, травмах, отравлениях и других неотложных состояниях, требующих круглосуточного медицинского наблюдения или изоляции по эпидемическим показаниям. Права и обязанности медицинской сестры стационара. Инфекционная безопасность.</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Тема 3.13.</w:t>
            </w:r>
          </w:p>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Профилактика неинфекционных заболеваний</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Понятия «предболезнь», «болезнь». Адаптационные возможности организма. Основные факторы риска развития неинфекционных заболеваний. Целевые программы предупреждения заболеваний (государственные и региональные). Группы населения, подверженные риску развития заболеваний, методы формирования групп риска: диспансерные осмотры, диагностические обследования, анализ статистических данных.</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Физическое развитие и функциональное состояние организма, его оценка. Роль массовых медицинских осмотров в профилактике заболеваний. </w:t>
            </w:r>
          </w:p>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Направления сестринской деятельности при работе со здоровыми людьми различного возраста. Гигиеническое воспитание и обучение населения.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оздоровительных и профилактических мероприятий при работе с людьми разного возраста (взрослые, дети, подростки, лица пожилого возраста). Обучение членов семьи принципам здорового образа жизни и методам отказа от вредных привычек. Проведение бесед, составление памяток, </w:t>
            </w:r>
            <w:r w:rsidRPr="008821C9">
              <w:rPr>
                <w:rFonts w:ascii="Times New Roman" w:eastAsia="Times New Roman" w:hAnsi="Times New Roman" w:cs="Times New Roman"/>
                <w:lang w:eastAsia="ar-SA"/>
              </w:rPr>
              <w:lastRenderedPageBreak/>
              <w:t xml:space="preserve">консультирование различных групп населения по вопросам сохранения и восстановления здоровья.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оценки функционального состояния организма и физического развития. Обучение организации и проведению гигиенического обучения населения. Обучение пациента (родственников) принципам правильного питания. Измерение антропометрических данных (определение роста, веса). Термометрия общая. Заполнение температурного листа. Заполнение направлений на исследования. Подсчёт числа дыхательных движений, исследование пульса, измерение АД на периферических артериях. Дезинфекция и </w:t>
            </w:r>
            <w:proofErr w:type="spellStart"/>
            <w:r w:rsidRPr="008821C9">
              <w:rPr>
                <w:rFonts w:ascii="Times New Roman" w:eastAsia="Times New Roman" w:hAnsi="Times New Roman" w:cs="Times New Roman"/>
                <w:lang w:eastAsia="ar-SA"/>
              </w:rPr>
              <w:t>предстерилизационная</w:t>
            </w:r>
            <w:proofErr w:type="spellEnd"/>
            <w:r w:rsidRPr="008821C9">
              <w:rPr>
                <w:rFonts w:ascii="Times New Roman" w:eastAsia="Times New Roman" w:hAnsi="Times New Roman" w:cs="Times New Roman"/>
                <w:lang w:eastAsia="ar-SA"/>
              </w:rPr>
              <w:t xml:space="preserve"> обработка медицинского инструментария. Размещение больного в постели. Помощь при передвижении. Определение водного баланса. Кормление тяжелобольного.</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Тема 3.14.</w:t>
            </w:r>
          </w:p>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Профилактика инфекционных заболеваний</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 xml:space="preserve">Профилактические мероприятия, воздействующие на звенья эпидемического процесса: 1) источник инфекции; 2) механизм передачи возбудителей инфекционных заболеваний и пути передачи; 3) восприимчивость организма. Содержание санитарно-гигиенических мероприятий противоэпидемической направленности. Противоэпидемические мероприятия, направленные на источник инфекции: активное и пассивное выявление больных, профилактические медицинские обследования декретированных групп населения. Показания к госпитализации пациентов с инфекционными и паразитарными болезнями, организация их изоляции. Эпидемический очаг и его границы. Значение и проведение дезинфекционных и санитарных мероприятий в очаге. Санитарно-противоэпидемические мероприятия в очаге в отношении лиц, общавшихся с больными. Выявление контактных лиц, регистрация, медицинское наблюдение, лабораторные обследования, экстренная профилактика, санитарная обработка. Диспансеризация </w:t>
            </w:r>
            <w:proofErr w:type="spellStart"/>
            <w:r w:rsidRPr="008821C9">
              <w:rPr>
                <w:rFonts w:ascii="Times New Roman" w:eastAsia="Times New Roman" w:hAnsi="Times New Roman" w:cs="Times New Roman"/>
              </w:rPr>
              <w:t>реконвалесцентов</w:t>
            </w:r>
            <w:proofErr w:type="spellEnd"/>
            <w:r w:rsidRPr="008821C9">
              <w:rPr>
                <w:rFonts w:ascii="Times New Roman" w:eastAsia="Times New Roman" w:hAnsi="Times New Roman" w:cs="Times New Roman"/>
              </w:rPr>
              <w:t xml:space="preserve">. Роль медицинской сестры в осуществлении индивидуальной (личной) и популяционной (общественной) профилактики различных инфекционных и паразитарных болезней.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Регистрация инфекционных и паразитарных заболеваний, оформление и отправка экстренных извещений об инфекционных и паразитарных заболеваниях, острых пищевых отравлениях, необычных реакциях на прививку.</w:t>
            </w:r>
          </w:p>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Проведение дезинфекции, дезинсекции и дератизации. Роль медицинской сестры в организации и проведении противоэпидемических мероприятий в очагах. Мероприятия по повышению невосприимчивости к инфекционным заболеваниям.</w:t>
            </w:r>
          </w:p>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Взятие мазка из носа и зева, забор крови из периферической вены, подготовка пациента и правила сбора мокроты на микробиологическое исследование, термометрия общая, сбор кала на яйца гельминтов.</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Тема 3.15. Иммунопрофилактика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Права пациентов. Основные требования к медсестре, участвующей в иммунопрофилактике. Тактика медсестры при развитии анафилактического шока.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Документирование вакцинации. Безопасность работы медицинской сестры в прививочном кабинете.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Подготовка пациента разного возраста к прививкам, вакцинации.</w:t>
            </w:r>
          </w:p>
          <w:p w:rsidR="00590808" w:rsidRPr="008821C9" w:rsidRDefault="00590808" w:rsidP="008821C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Требования к составлению памяток и инструкций для пациентов.</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3.16.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работы прививочного кабинета поликлиники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работы прививочного кабинета поликлиники. Возрастные особенности иммунитета. Основы активной иммунизации. Характеристика вакцин, оптимальные сроки введения.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6846" w:type="dxa"/>
            <w:gridSpan w:val="3"/>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Календарь прививок. Обучение организации и проведению противоэпидемических мероприятий. Обучение организации и проведению санитарн</w:t>
            </w:r>
            <w:proofErr w:type="gramStart"/>
            <w:r w:rsidRPr="008821C9">
              <w:rPr>
                <w:rFonts w:ascii="Times New Roman" w:eastAsia="Times New Roman" w:hAnsi="Times New Roman" w:cs="Times New Roman"/>
                <w:lang w:eastAsia="ar-SA"/>
              </w:rPr>
              <w:t>о-</w:t>
            </w:r>
            <w:proofErr w:type="gramEnd"/>
            <w:r w:rsidRPr="008821C9">
              <w:rPr>
                <w:rFonts w:ascii="Times New Roman" w:eastAsia="Times New Roman" w:hAnsi="Times New Roman" w:cs="Times New Roman"/>
                <w:lang w:eastAsia="ar-SA"/>
              </w:rPr>
              <w:t xml:space="preserve"> гигиенического воспитания населения. Составление индивидуальных планов иммунопрофилактики. Проведение бесед с пациентами и их окружением по вопросам подготовки и проведения иммунопрофилактики. Составление памяток по иммунопрофилактике.</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Выполнение </w:t>
            </w:r>
            <w:proofErr w:type="gramStart"/>
            <w:r w:rsidRPr="008821C9">
              <w:rPr>
                <w:rFonts w:ascii="Times New Roman" w:eastAsia="Times New Roman" w:hAnsi="Times New Roman" w:cs="Times New Roman"/>
                <w:lang w:eastAsia="ar-SA"/>
              </w:rPr>
              <w:t>п</w:t>
            </w:r>
            <w:proofErr w:type="gramEnd"/>
            <w:r w:rsidRPr="008821C9">
              <w:rPr>
                <w:rFonts w:ascii="Times New Roman" w:eastAsia="Times New Roman" w:hAnsi="Times New Roman" w:cs="Times New Roman"/>
                <w:lang w:eastAsia="ar-SA"/>
              </w:rPr>
              <w:t xml:space="preserve">/к, в/м инъекций, оформление медицинской документации: карты учета диспансеризации ф. N 131/у-86; </w:t>
            </w:r>
            <w:r w:rsidRPr="008821C9">
              <w:rPr>
                <w:rFonts w:ascii="Times New Roman" w:eastAsia="Times New Roman" w:hAnsi="Times New Roman" w:cs="Times New Roman"/>
                <w:lang w:eastAsia="ar-SA"/>
              </w:rPr>
              <w:lastRenderedPageBreak/>
              <w:t>учетной формы №064/у «Журнал учета профилактических прививок», учетной формы №063-у «Карта профилактических прививок», учетной формы №058-у «Экстренное извещение об инфекционном заболевании, пищевом, остром профессиональном отравлении, необычной реакции на прививку».</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auto"/>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Тема 3.17.</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Организация </w:t>
            </w:r>
            <w:proofErr w:type="gramStart"/>
            <w:r w:rsidRPr="008821C9">
              <w:rPr>
                <w:rFonts w:ascii="Times New Roman" w:eastAsia="Times New Roman" w:hAnsi="Times New Roman" w:cs="Times New Roman"/>
                <w:b/>
                <w:lang w:eastAsia="ar-SA"/>
              </w:rPr>
              <w:t>медико-социальной</w:t>
            </w:r>
            <w:proofErr w:type="gramEnd"/>
            <w:r w:rsidRPr="008821C9">
              <w:rPr>
                <w:rFonts w:ascii="Times New Roman" w:eastAsia="Times New Roman" w:hAnsi="Times New Roman" w:cs="Times New Roman"/>
                <w:b/>
                <w:lang w:eastAsia="ar-SA"/>
              </w:rPr>
              <w:t xml:space="preserve"> помощи пациентам, страдающим социально-значимыми заболеваниями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keepNext/>
              <w:keepLines/>
              <w:suppressAutoHyphens/>
              <w:spacing w:after="0" w:line="240" w:lineRule="auto"/>
              <w:jc w:val="both"/>
              <w:outlineLvl w:val="4"/>
              <w:rPr>
                <w:rFonts w:ascii="Times New Roman" w:eastAsiaTheme="majorEastAsia" w:hAnsi="Times New Roman" w:cs="Times New Roman"/>
                <w:sz w:val="24"/>
                <w:szCs w:val="24"/>
                <w:lang w:eastAsia="ar-SA"/>
              </w:rPr>
            </w:pPr>
            <w:r w:rsidRPr="008821C9">
              <w:rPr>
                <w:rFonts w:ascii="Times New Roman" w:eastAsiaTheme="majorEastAsia" w:hAnsi="Times New Roman" w:cs="Times New Roman"/>
                <w:lang w:eastAsia="ar-SA"/>
              </w:rPr>
              <w:t xml:space="preserve">Понятие «социально значимые заболевания» и их перечень. Виды и объём </w:t>
            </w:r>
            <w:proofErr w:type="gramStart"/>
            <w:r w:rsidRPr="008821C9">
              <w:rPr>
                <w:rFonts w:ascii="Times New Roman" w:eastAsiaTheme="majorEastAsia" w:hAnsi="Times New Roman" w:cs="Times New Roman"/>
                <w:lang w:eastAsia="ar-SA"/>
              </w:rPr>
              <w:t>медико-социальной</w:t>
            </w:r>
            <w:proofErr w:type="gramEnd"/>
            <w:r w:rsidRPr="008821C9">
              <w:rPr>
                <w:rFonts w:ascii="Times New Roman" w:eastAsiaTheme="majorEastAsia" w:hAnsi="Times New Roman" w:cs="Times New Roman"/>
                <w:lang w:eastAsia="ar-SA"/>
              </w:rPr>
              <w:t xml:space="preserve"> помощи, предоставляемой пациентам, страдающим социально значимыми заболеваниями. Диспансерное наблюдение в соответствующих лечебно-профилактических учреждениях и на дому. Меры социально-правовой  поддержки. Роль медицинской сестры при оказании </w:t>
            </w:r>
            <w:proofErr w:type="gramStart"/>
            <w:r w:rsidRPr="008821C9">
              <w:rPr>
                <w:rFonts w:ascii="Times New Roman" w:eastAsiaTheme="majorEastAsia" w:hAnsi="Times New Roman" w:cs="Times New Roman"/>
                <w:lang w:eastAsia="ar-SA"/>
              </w:rPr>
              <w:t>медико-социальной</w:t>
            </w:r>
            <w:proofErr w:type="gramEnd"/>
            <w:r w:rsidRPr="008821C9">
              <w:rPr>
                <w:rFonts w:ascii="Times New Roman" w:eastAsiaTheme="majorEastAsia" w:hAnsi="Times New Roman" w:cs="Times New Roman"/>
                <w:lang w:eastAsia="ar-SA"/>
              </w:rPr>
              <w:t xml:space="preserve"> помощи пациентам, страдающим социально значимыми заболеваниями.</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работы медицинской сестры при оказании </w:t>
            </w:r>
            <w:proofErr w:type="gramStart"/>
            <w:r w:rsidRPr="008821C9">
              <w:rPr>
                <w:rFonts w:ascii="Times New Roman" w:eastAsia="Times New Roman" w:hAnsi="Times New Roman" w:cs="Times New Roman"/>
                <w:lang w:eastAsia="ar-SA"/>
              </w:rPr>
              <w:t>медико-социальной</w:t>
            </w:r>
            <w:proofErr w:type="gramEnd"/>
            <w:r w:rsidRPr="008821C9">
              <w:rPr>
                <w:rFonts w:ascii="Times New Roman" w:eastAsia="Times New Roman" w:hAnsi="Times New Roman" w:cs="Times New Roman"/>
                <w:lang w:eastAsia="ar-SA"/>
              </w:rPr>
              <w:t xml:space="preserve"> помощи пациентам, страдающим социально значимыми заболеваниями. Этика и деонтология среднего медицинского персонала при работе с данным контингентом. Заполнение медицинской карты стационарного больного Ф – 003/у и статистической карты выбывшего из стационара Ф – 006/у. Оформление карты учета диспансеризации Ф – 131/у-86. Оформление направлений на исследования. Уход за полостью рта. Подсчёт числа дыхательных движений, исследование пульса, измерение АД на периферических артериях.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Тема 3.18.</w:t>
            </w:r>
          </w:p>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Диспансеризация</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Диспансеризация - определение, цели, задачи, принципы. Порядок организации и проведения диспансерного наблюдения взрослого и детского населения. Этапы диспансеризации. Доврачебные осмотры как первый этап диспансеризации. Содержание профилактических осмотров населения разных возрастных групп и профессий. Особенности диспансеризации взрослого и детского, городского и сельского населения. Работа с группами риска развития различных заболеваний. Принципы формирования групп диспансерного наблюдения. Группы диспансерного учета. Учет ежегодной диспансеризации. Карта учета диспансеризации. Роль медицинской сестры в </w:t>
            </w:r>
            <w:r w:rsidRPr="008821C9">
              <w:rPr>
                <w:rFonts w:ascii="Times New Roman" w:eastAsia="Times New Roman" w:hAnsi="Times New Roman" w:cs="Times New Roman"/>
                <w:lang w:eastAsia="ar-SA"/>
              </w:rPr>
              <w:lastRenderedPageBreak/>
              <w:t xml:space="preserve">организации и проведении диспансеризации на закрепленном участке. Применение норм и принципов профессиональной этики при осуществлении диспансеризации.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нормативных правовых актов, регламентирующих проведение диспансеризации населения. Основные методы работы и роль медицинской сестры в проведении диспансеризации. Планирование динамического наблюдения и лечебно-оздоровительных мероприятий в зависимости от уровня здоровья. Особенности организации диспансерного наблюдения за детским контингентом, подростками, инвалидами войн.</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дополнительной диспансеризации лиц трудоспособного возраста. Взаимодействие со специалистами в процессе диспансерного наблюдения. </w:t>
            </w:r>
          </w:p>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особенностей проведения </w:t>
            </w:r>
            <w:proofErr w:type="gramStart"/>
            <w:r w:rsidRPr="008821C9">
              <w:rPr>
                <w:rFonts w:ascii="Times New Roman" w:eastAsia="Times New Roman" w:hAnsi="Times New Roman" w:cs="Times New Roman"/>
                <w:lang w:eastAsia="ar-SA"/>
              </w:rPr>
              <w:t>скрининг-тестирования</w:t>
            </w:r>
            <w:proofErr w:type="gramEnd"/>
            <w:r w:rsidRPr="008821C9">
              <w:rPr>
                <w:rFonts w:ascii="Times New Roman" w:eastAsia="Times New Roman" w:hAnsi="Times New Roman" w:cs="Times New Roman"/>
                <w:lang w:eastAsia="ar-SA"/>
              </w:rPr>
              <w:t xml:space="preserve"> различных групп населения. </w:t>
            </w:r>
          </w:p>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алгоритма определения групп здоровья.</w:t>
            </w:r>
          </w:p>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Ведение учета проведенных профилактических обследований и оздоровительных мероприятий на каждого пациента.</w:t>
            </w:r>
          </w:p>
          <w:p w:rsidR="00590808" w:rsidRPr="008821C9" w:rsidRDefault="00590808" w:rsidP="008821C9">
            <w:pPr>
              <w:tabs>
                <w:tab w:val="left" w:pos="-108"/>
              </w:tabs>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Выполнение различных видов </w:t>
            </w:r>
            <w:proofErr w:type="spellStart"/>
            <w:r w:rsidRPr="008821C9">
              <w:rPr>
                <w:rFonts w:ascii="Times New Roman" w:eastAsia="Times New Roman" w:hAnsi="Times New Roman" w:cs="Times New Roman"/>
                <w:lang w:eastAsia="ar-SA"/>
              </w:rPr>
              <w:t>скрининговой</w:t>
            </w:r>
            <w:proofErr w:type="spellEnd"/>
            <w:r w:rsidRPr="008821C9">
              <w:rPr>
                <w:rFonts w:ascii="Times New Roman" w:eastAsia="Times New Roman" w:hAnsi="Times New Roman" w:cs="Times New Roman"/>
                <w:lang w:eastAsia="ar-SA"/>
              </w:rPr>
              <w:t xml:space="preserve"> диагностики на виртуальных тренажерах в моделируемых условиях. </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Оформление медицинской документации: карты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3.19. </w:t>
            </w:r>
          </w:p>
          <w:p w:rsidR="00590808" w:rsidRPr="008821C9" w:rsidRDefault="00590808" w:rsidP="00DF04C7">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Calibri" w:hAnsi="Times New Roman" w:cs="Times New Roman"/>
                <w:b/>
                <w:bCs/>
                <w:lang w:eastAsia="ar-SA"/>
              </w:rPr>
              <w:t>Социальное партнерство в профилактической деятельности</w:t>
            </w:r>
          </w:p>
        </w:tc>
        <w:tc>
          <w:tcPr>
            <w:tcW w:w="6846" w:type="dxa"/>
            <w:gridSpan w:val="3"/>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tabs>
                <w:tab w:val="left" w:pos="0"/>
              </w:tabs>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Социальное партнерство. Привлечение к сотрудничеству в части укрепления здоровья и усиления профилактики заболеваний:</w:t>
            </w:r>
          </w:p>
          <w:p w:rsidR="00590808" w:rsidRPr="008821C9" w:rsidRDefault="00590808" w:rsidP="008821C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государственных и негосударственных организаций различных видов экономической деятельности (предприятий и организаций, работникам которых проводятся различные виды профилактических и диспансерных, оздоровительных мероприятий, либо учебных заведений, с учащимися которых проводятся образовательные занятия по ведению здорового образа жизни и т.д.);</w:t>
            </w:r>
          </w:p>
          <w:p w:rsidR="00590808" w:rsidRPr="008821C9" w:rsidRDefault="00590808" w:rsidP="008821C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общественных организаций (профсоюзных организаций, организаций по борьбе с употреблением наркотических и психотропных веществ, обществ анонимных алкоголиков и т.д.);</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 физических лиц (например, педагогов, родителей, членов семей и т.д.).</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lastRenderedPageBreak/>
              <w:t xml:space="preserve">Тема 3.20. </w:t>
            </w:r>
          </w:p>
          <w:p w:rsidR="00590808" w:rsidRPr="008821C9" w:rsidRDefault="00590808" w:rsidP="00DF04C7">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Участие медицинской сестры в экспертизе трудоспособности</w:t>
            </w:r>
          </w:p>
        </w:tc>
        <w:tc>
          <w:tcPr>
            <w:tcW w:w="6846" w:type="dxa"/>
            <w:gridSpan w:val="3"/>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Нетрудоспособность, определение, причины, виды. Экспертиза трудоспособности в системе оказания первичной медицинской помощи. Задачи и порядок проведения </w:t>
            </w:r>
            <w:proofErr w:type="gramStart"/>
            <w:r w:rsidRPr="008821C9">
              <w:rPr>
                <w:rFonts w:ascii="Times New Roman" w:eastAsia="Times New Roman" w:hAnsi="Times New Roman" w:cs="Times New Roman"/>
                <w:lang w:eastAsia="ar-SA"/>
              </w:rPr>
              <w:t>медико-социальной</w:t>
            </w:r>
            <w:proofErr w:type="gramEnd"/>
            <w:r w:rsidRPr="008821C9">
              <w:rPr>
                <w:rFonts w:ascii="Times New Roman" w:eastAsia="Times New Roman" w:hAnsi="Times New Roman" w:cs="Times New Roman"/>
                <w:lang w:eastAsia="ar-SA"/>
              </w:rPr>
              <w:t xml:space="preserve"> экспертизы. Роль медицинской сестры.</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Правила заполнения и выдачи документов, </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821C9">
              <w:rPr>
                <w:rFonts w:ascii="Times New Roman" w:eastAsia="Times New Roman" w:hAnsi="Times New Roman" w:cs="Times New Roman"/>
                <w:lang w:eastAsia="ar-SA"/>
              </w:rPr>
              <w:t>подтверждающих</w:t>
            </w:r>
            <w:proofErr w:type="gramEnd"/>
            <w:r w:rsidRPr="008821C9">
              <w:rPr>
                <w:rFonts w:ascii="Times New Roman" w:eastAsia="Times New Roman" w:hAnsi="Times New Roman" w:cs="Times New Roman"/>
                <w:lang w:eastAsia="ar-SA"/>
              </w:rPr>
              <w:t xml:space="preserve"> временную нетрудоспособность. </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rPr>
          <w:trHeight w:val="1977"/>
        </w:trPr>
        <w:tc>
          <w:tcPr>
            <w:tcW w:w="10014" w:type="dxa"/>
            <w:gridSpan w:val="4"/>
            <w:tcBorders>
              <w:top w:val="single" w:sz="4" w:space="0" w:color="000000"/>
              <w:left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Calibri" w:hAnsi="Times New Roman" w:cs="Times New Roman"/>
                <w:b/>
                <w:lang w:eastAsia="ar-SA"/>
              </w:rPr>
              <w:t xml:space="preserve">Самостоятельная работа при изучении  ПМ.01 Осуществление профилактических мероприятий в системе первичной медико-санитарной помощи населению </w:t>
            </w:r>
            <w:r w:rsidRPr="008821C9">
              <w:rPr>
                <w:rFonts w:ascii="Times New Roman" w:eastAsia="Times New Roman" w:hAnsi="Times New Roman" w:cs="Times New Roman"/>
                <w:b/>
                <w:lang w:eastAsia="ar-SA"/>
              </w:rPr>
              <w:t>МДК 01.03. Сестринское дело в системе первичной медико-санитарной помощи населению</w:t>
            </w:r>
          </w:p>
          <w:p w:rsidR="00590808" w:rsidRPr="008821C9" w:rsidRDefault="00590808" w:rsidP="00CF1674">
            <w:pPr>
              <w:numPr>
                <w:ilvl w:val="2"/>
                <w:numId w:val="10"/>
              </w:numPr>
              <w:suppressAutoHyphens/>
              <w:spacing w:after="0" w:line="240" w:lineRule="auto"/>
              <w:ind w:left="252" w:hanging="252"/>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гигиенического воспитания (первичная профилактика).</w:t>
            </w:r>
          </w:p>
          <w:p w:rsidR="00590808" w:rsidRPr="008821C9" w:rsidRDefault="00590808" w:rsidP="00CF1674">
            <w:pPr>
              <w:numPr>
                <w:ilvl w:val="2"/>
                <w:numId w:val="10"/>
              </w:numPr>
              <w:suppressAutoHyphens/>
              <w:spacing w:after="0" w:line="240" w:lineRule="auto"/>
              <w:ind w:left="252" w:hanging="252"/>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санитарно-гигиенического воспитания (вторичная и третичная профилактика).</w:t>
            </w:r>
          </w:p>
          <w:p w:rsidR="00590808" w:rsidRPr="008821C9" w:rsidRDefault="00590808" w:rsidP="00CF1674">
            <w:pPr>
              <w:numPr>
                <w:ilvl w:val="2"/>
                <w:numId w:val="10"/>
              </w:numPr>
              <w:suppressAutoHyphens/>
              <w:spacing w:after="0" w:line="240" w:lineRule="auto"/>
              <w:ind w:left="252" w:hanging="252"/>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противоэпидемических мероприятий.</w:t>
            </w:r>
          </w:p>
          <w:p w:rsidR="00590808" w:rsidRPr="008821C9" w:rsidRDefault="00590808" w:rsidP="00CF1674">
            <w:pPr>
              <w:numPr>
                <w:ilvl w:val="2"/>
                <w:numId w:val="10"/>
              </w:numPr>
              <w:suppressAutoHyphens/>
              <w:spacing w:after="0" w:line="240" w:lineRule="auto"/>
              <w:ind w:left="252" w:hanging="252"/>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 xml:space="preserve">Составление планов проведения иммунопрофилактики. </w:t>
            </w:r>
          </w:p>
        </w:tc>
        <w:tc>
          <w:tcPr>
            <w:tcW w:w="3240" w:type="dxa"/>
            <w:tcBorders>
              <w:top w:val="single" w:sz="4" w:space="0" w:color="000000"/>
              <w:left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32</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val="en-US"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DF04C7">
            <w:pPr>
              <w:suppressAutoHyphens/>
              <w:spacing w:after="0" w:line="240" w:lineRule="auto"/>
              <w:jc w:val="both"/>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t xml:space="preserve">Учебная практика ПМ.01 Осуществление профилактических мероприятий в системе первичной медико-санитарной помощи населению </w:t>
            </w:r>
            <w:r w:rsidRPr="008821C9">
              <w:rPr>
                <w:rFonts w:ascii="Times New Roman" w:eastAsia="Times New Roman" w:hAnsi="Times New Roman" w:cs="Times New Roman"/>
                <w:b/>
                <w:lang w:eastAsia="ar-SA"/>
              </w:rPr>
              <w:t xml:space="preserve">МДК </w:t>
            </w:r>
            <w:r w:rsidRPr="008821C9">
              <w:rPr>
                <w:rFonts w:ascii="Times New Roman" w:eastAsia="Calibri" w:hAnsi="Times New Roman" w:cs="Times New Roman"/>
                <w:b/>
                <w:lang w:eastAsia="ar-SA"/>
              </w:rPr>
              <w:t>01.03. Сестринское дело в системе первичной медико-санитарной помощи населению</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val="en-US" w:eastAsia="ar-SA"/>
              </w:rPr>
            </w:pPr>
          </w:p>
        </w:tc>
      </w:tr>
      <w:tr w:rsidR="00590808" w:rsidRPr="008821C9" w:rsidTr="002629DE">
        <w:trPr>
          <w:trHeight w:val="1126"/>
        </w:trPr>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Организация практики. Оформление медицинской документации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Заполнение медицинской карты амбулаторного больного Ф – 025/у.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Учётная форма №025-12/у «Талон амбулаторного пациента»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Оформление направлений на исследования</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Учётная форма №039/у - 1- 06 «Дневник учета работы медицинской сестры участковой»</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contextualSpacing/>
              <w:jc w:val="both"/>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bCs/>
                <w:sz w:val="24"/>
                <w:szCs w:val="24"/>
                <w:lang w:eastAsia="ar-SA"/>
              </w:rPr>
              <w:t>Организация работы участковой медицинской сестры, медицинской сестры врача общей практики (семейной медицинской сестры)</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Подсчёт числа дыхательных движений</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 xml:space="preserve">Исследование пульса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Измерение и оценка АД</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Проведение термометрии</w:t>
            </w:r>
          </w:p>
          <w:p w:rsidR="00590808" w:rsidRPr="008821C9" w:rsidRDefault="00590808"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szCs w:val="24"/>
                <w:lang w:eastAsia="ar-SA"/>
              </w:rPr>
              <w:t xml:space="preserve">Подготовка пациента к сдаче крови на исследование (общий и биохимический анализы)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 xml:space="preserve">Подготовка пациента к сбору биологического материала (мочи, кала, мокроты)  на общий анализ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Оформление направлений на исследования</w:t>
            </w:r>
          </w:p>
          <w:p w:rsidR="00590808" w:rsidRPr="008821C9" w:rsidRDefault="00590808" w:rsidP="008821C9">
            <w:pPr>
              <w:suppressAutoHyphens/>
              <w:spacing w:after="0" w:line="240" w:lineRule="auto"/>
              <w:jc w:val="both"/>
              <w:rPr>
                <w:rFonts w:ascii="Times New Roman" w:eastAsia="Calibri" w:hAnsi="Times New Roman" w:cs="Times New Roman"/>
                <w:b/>
                <w:sz w:val="24"/>
                <w:szCs w:val="24"/>
                <w:lang w:eastAsia="ar-SA"/>
              </w:rPr>
            </w:pPr>
            <w:r w:rsidRPr="008821C9">
              <w:rPr>
                <w:rFonts w:ascii="Times New Roman" w:eastAsia="Times New Roman" w:hAnsi="Times New Roman" w:cs="Times New Roman"/>
                <w:bCs/>
                <w:szCs w:val="24"/>
                <w:lang w:eastAsia="ar-SA"/>
              </w:rPr>
              <w:t>Проведение дезинфекции изделий медицинского назначения и объектов внешней среды</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bCs/>
                <w:sz w:val="24"/>
                <w:szCs w:val="24"/>
                <w:lang w:eastAsia="ar-SA"/>
              </w:rPr>
              <w:t>Участие медицинской сестры в работе прививочного кабинета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Консультирование пациента и его окружение по вопросам  иммунопрофилактики</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 xml:space="preserve">Мытье рук, использование средств защиты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lastRenderedPageBreak/>
              <w:t>Соблюдение требований охраны труда при работе с дезинфицирующими средствами</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Проведение текущей и генеральной уборок помещений с использованием различных дезинфицирующих средств</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Проведение дезинфекции изделий медицинского назначения и объектов внешней среды</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Выполнение требований нормативных документов при обращении с медицинскими отходами класса</w:t>
            </w:r>
            <w:proofErr w:type="gramStart"/>
            <w:r w:rsidRPr="008821C9">
              <w:rPr>
                <w:rFonts w:ascii="Times New Roman" w:eastAsia="Times New Roman" w:hAnsi="Times New Roman" w:cs="Times New Roman"/>
                <w:bCs/>
                <w:sz w:val="24"/>
                <w:szCs w:val="24"/>
                <w:lang w:eastAsia="ar-SA"/>
              </w:rPr>
              <w:t xml:space="preserve"> А</w:t>
            </w:r>
            <w:proofErr w:type="gramEnd"/>
            <w:r w:rsidRPr="008821C9">
              <w:rPr>
                <w:rFonts w:ascii="Times New Roman" w:eastAsia="Times New Roman" w:hAnsi="Times New Roman" w:cs="Times New Roman"/>
                <w:bCs/>
                <w:sz w:val="24"/>
                <w:szCs w:val="24"/>
                <w:lang w:eastAsia="ar-SA"/>
              </w:rPr>
              <w:t xml:space="preserve"> и Б</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 xml:space="preserve">Особенности введения вакцин, входящих в календарь прививок (выполнение в/к, </w:t>
            </w:r>
            <w:proofErr w:type="gramStart"/>
            <w:r w:rsidRPr="008821C9">
              <w:rPr>
                <w:rFonts w:ascii="Times New Roman" w:eastAsia="Times New Roman" w:hAnsi="Times New Roman" w:cs="Times New Roman"/>
                <w:bCs/>
                <w:sz w:val="24"/>
                <w:szCs w:val="24"/>
                <w:lang w:eastAsia="ar-SA"/>
              </w:rPr>
              <w:t>п</w:t>
            </w:r>
            <w:proofErr w:type="gramEnd"/>
            <w:r w:rsidRPr="008821C9">
              <w:rPr>
                <w:rFonts w:ascii="Times New Roman" w:eastAsia="Times New Roman" w:hAnsi="Times New Roman" w:cs="Times New Roman"/>
                <w:bCs/>
                <w:sz w:val="24"/>
                <w:szCs w:val="24"/>
                <w:lang w:eastAsia="ar-SA"/>
              </w:rPr>
              <w:t>/к и в/м инъекций, пероральное введение)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Заполнение учетной формы №064/у «Журнал учета профилактических прививок»</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учетной формы №063-у  «Карта профилактических прививок»</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учетной формы №058-у  «Экстренное извещение об инфекционном заболевании, пищевом, остром профессиональном отравлении, необычной реакции на прививку»</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hd w:val="clear" w:color="auto" w:fill="FFFFFF"/>
              <w:spacing w:after="0" w:line="240" w:lineRule="auto"/>
              <w:contextualSpacing/>
              <w:rPr>
                <w:rFonts w:ascii="Times New Roman" w:eastAsia="Times New Roman" w:hAnsi="Times New Roman" w:cs="Times New Roman"/>
                <w:b/>
                <w:bCs/>
                <w:sz w:val="24"/>
                <w:szCs w:val="24"/>
              </w:rPr>
            </w:pPr>
            <w:r w:rsidRPr="008821C9">
              <w:rPr>
                <w:rFonts w:ascii="Times New Roman" w:eastAsia="Times New Roman" w:hAnsi="Times New Roman" w:cs="Times New Roman"/>
                <w:b/>
                <w:sz w:val="24"/>
                <w:szCs w:val="24"/>
              </w:rPr>
              <w:lastRenderedPageBreak/>
              <w:t>Организация работы дневного стационара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Раскладка и раздача лекарственных средств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Выполнение  в/м и </w:t>
            </w:r>
            <w:proofErr w:type="gramStart"/>
            <w:r w:rsidRPr="008821C9">
              <w:rPr>
                <w:rFonts w:ascii="Times New Roman" w:eastAsia="Times New Roman" w:hAnsi="Times New Roman" w:cs="Times New Roman"/>
                <w:bCs/>
                <w:lang w:eastAsia="ar-SA"/>
              </w:rPr>
              <w:t>в</w:t>
            </w:r>
            <w:proofErr w:type="gramEnd"/>
            <w:r w:rsidRPr="008821C9">
              <w:rPr>
                <w:rFonts w:ascii="Times New Roman" w:eastAsia="Times New Roman" w:hAnsi="Times New Roman" w:cs="Times New Roman"/>
                <w:bCs/>
                <w:lang w:eastAsia="ar-SA"/>
              </w:rPr>
              <w:t>/в инъекций</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Взятие крови из вены на исследование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Проведение </w:t>
            </w:r>
            <w:proofErr w:type="spellStart"/>
            <w:r w:rsidRPr="008821C9">
              <w:rPr>
                <w:rFonts w:ascii="Times New Roman" w:eastAsia="Times New Roman" w:hAnsi="Times New Roman" w:cs="Times New Roman"/>
                <w:bCs/>
                <w:lang w:eastAsia="ar-SA"/>
              </w:rPr>
              <w:t>инфузионной</w:t>
            </w:r>
            <w:proofErr w:type="spellEnd"/>
            <w:r w:rsidRPr="008821C9">
              <w:rPr>
                <w:rFonts w:ascii="Times New Roman" w:eastAsia="Times New Roman" w:hAnsi="Times New Roman" w:cs="Times New Roman"/>
                <w:bCs/>
                <w:lang w:eastAsia="ar-SA"/>
              </w:rPr>
              <w:t xml:space="preserve"> терапии</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sz w:val="24"/>
                <w:szCs w:val="24"/>
                <w:lang w:eastAsia="ar-SA"/>
              </w:rPr>
              <w:t>Гигиеническое воспитание и обучение населения</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Обучение пациентов принципам здорового образа жизни</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 xml:space="preserve">Составление бесед о вреде </w:t>
            </w:r>
            <w:proofErr w:type="spellStart"/>
            <w:r w:rsidRPr="008821C9">
              <w:rPr>
                <w:rFonts w:ascii="Times New Roman" w:eastAsia="Times New Roman" w:hAnsi="Times New Roman" w:cs="Times New Roman"/>
                <w:bCs/>
                <w:sz w:val="24"/>
                <w:szCs w:val="24"/>
                <w:lang w:eastAsia="ar-SA"/>
              </w:rPr>
              <w:t>табакокурения</w:t>
            </w:r>
            <w:proofErr w:type="spellEnd"/>
            <w:r w:rsidRPr="008821C9">
              <w:rPr>
                <w:rFonts w:ascii="Times New Roman" w:eastAsia="Times New Roman" w:hAnsi="Times New Roman" w:cs="Times New Roman"/>
                <w:bCs/>
                <w:sz w:val="24"/>
                <w:szCs w:val="24"/>
                <w:lang w:eastAsia="ar-SA"/>
              </w:rPr>
              <w:t xml:space="preserve"> и злоупотребления алкоголизма</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 xml:space="preserve">Консультирование населения по вопросам рационального и диетического питания </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Проведение бесед с пациентами и их окружением по вопросам подготовки и проведения иммунопрофилактики</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Составление памяток по иммунопрофилактике</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 xml:space="preserve">Оформление </w:t>
            </w:r>
            <w:proofErr w:type="spellStart"/>
            <w:r w:rsidRPr="008821C9">
              <w:rPr>
                <w:rFonts w:ascii="Times New Roman" w:eastAsia="Times New Roman" w:hAnsi="Times New Roman" w:cs="Times New Roman"/>
                <w:sz w:val="24"/>
                <w:szCs w:val="24"/>
                <w:lang w:eastAsia="ar-SA"/>
              </w:rPr>
              <w:t>санбюллетеня</w:t>
            </w:r>
            <w:proofErr w:type="spellEnd"/>
            <w:r w:rsidRPr="008821C9">
              <w:rPr>
                <w:rFonts w:ascii="Times New Roman" w:eastAsia="Times New Roman" w:hAnsi="Times New Roman" w:cs="Times New Roman"/>
                <w:sz w:val="24"/>
                <w:szCs w:val="24"/>
                <w:lang w:eastAsia="ar-SA"/>
              </w:rPr>
              <w:t xml:space="preserve"> </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bCs/>
                <w:sz w:val="24"/>
                <w:szCs w:val="24"/>
                <w:lang w:eastAsia="ar-SA"/>
              </w:rPr>
              <w:t>Организация диспансеризации. Зачёт</w:t>
            </w:r>
          </w:p>
          <w:p w:rsidR="00590808" w:rsidRPr="008821C9" w:rsidRDefault="00590808" w:rsidP="008821C9">
            <w:pPr>
              <w:suppressAutoHyphens/>
              <w:spacing w:after="0" w:line="240" w:lineRule="auto"/>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sz w:val="24"/>
                <w:szCs w:val="24"/>
                <w:lang w:eastAsia="ar-SA"/>
              </w:rPr>
              <w:t>Проведение антропометрии (взвешивание пациента, измерение роста, о</w:t>
            </w:r>
            <w:r w:rsidRPr="008821C9">
              <w:rPr>
                <w:rFonts w:ascii="Times New Roman" w:eastAsia="Times New Roman" w:hAnsi="Times New Roman" w:cs="Times New Roman"/>
                <w:sz w:val="24"/>
                <w:szCs w:val="24"/>
                <w:lang w:eastAsia="en-US"/>
              </w:rPr>
              <w:t>пределение ИМТ</w:t>
            </w:r>
            <w:r w:rsidRPr="008821C9">
              <w:rPr>
                <w:rFonts w:ascii="Times New Roman" w:eastAsia="Times New Roman" w:hAnsi="Times New Roman" w:cs="Times New Roman"/>
                <w:sz w:val="24"/>
                <w:szCs w:val="24"/>
                <w:lang w:eastAsia="ar-SA"/>
              </w:rPr>
              <w:t>, измерение окружности талии)</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Измерение АД</w:t>
            </w:r>
          </w:p>
          <w:p w:rsidR="00590808" w:rsidRPr="008821C9" w:rsidRDefault="00590808" w:rsidP="008821C9">
            <w:pPr>
              <w:suppressAutoHyphens/>
              <w:spacing w:after="0" w:line="240" w:lineRule="auto"/>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sz w:val="24"/>
                <w:szCs w:val="24"/>
                <w:lang w:eastAsia="ar-SA"/>
              </w:rPr>
              <w:t>Оформление контрольной карты диспансерного наблюдения Ф-030/у-04</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карты учета диспансеризации Ф – 131/у-86</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паспорта здоровья</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Calibri" w:hAnsi="Times New Roman" w:cs="Times New Roman"/>
                <w:b/>
                <w:lang w:eastAsia="ar-SA"/>
              </w:rPr>
              <w:t>Производственная практика</w:t>
            </w:r>
            <w:r w:rsidRPr="008821C9">
              <w:rPr>
                <w:rFonts w:ascii="Times New Roman" w:eastAsia="Times New Roman" w:hAnsi="Times New Roman" w:cs="Times New Roman"/>
                <w:b/>
                <w:lang w:eastAsia="ar-SA"/>
              </w:rPr>
              <w:t xml:space="preserve"> 01.03 Сестринское дело в системе первичной медико-санитарной помощи</w:t>
            </w:r>
            <w:r w:rsidRPr="008821C9">
              <w:rPr>
                <w:rFonts w:ascii="Times New Roman" w:eastAsia="Times New Roman" w:hAnsi="Times New Roman" w:cs="Times New Roman"/>
                <w:lang w:eastAsia="ar-SA"/>
              </w:rPr>
              <w:t>.</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Виды работ</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Проведение профилактических мероприятий в условиях первичной медико-санитарной помощи:</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lastRenderedPageBreak/>
              <w:t>- патронажи к пациентам разного возраста и беременным</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противоэпидемических мероприятий</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иммунопрофилактики</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профилактических осмотров</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диспансеризации</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санитарно-гигиенического воспитания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36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val="en-US"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right"/>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lastRenderedPageBreak/>
              <w:t>Всего</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right"/>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314</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bl>
    <w:p w:rsidR="008821C9" w:rsidRDefault="008821C9" w:rsidP="002A4BF7">
      <w:pPr>
        <w:spacing w:after="0" w:line="240" w:lineRule="auto"/>
        <w:jc w:val="center"/>
        <w:rPr>
          <w:rFonts w:ascii="Times New Roman" w:hAnsi="Times New Roman" w:cs="Times New Roman"/>
          <w:sz w:val="28"/>
          <w:szCs w:val="28"/>
        </w:rPr>
      </w:pPr>
    </w:p>
    <w:p w:rsidR="007479C8" w:rsidRPr="007479C8" w:rsidRDefault="007479C8" w:rsidP="002A4BF7">
      <w:pPr>
        <w:spacing w:after="0" w:line="240" w:lineRule="auto"/>
        <w:rPr>
          <w:rFonts w:ascii="Times New Roman" w:hAnsi="Times New Roman" w:cs="Times New Roman"/>
          <w:sz w:val="28"/>
          <w:szCs w:val="28"/>
        </w:rPr>
        <w:sectPr w:rsidR="007479C8" w:rsidRPr="007479C8" w:rsidSect="007479C8">
          <w:pgSz w:w="16838" w:h="11906" w:orient="landscape"/>
          <w:pgMar w:top="720" w:right="720" w:bottom="720" w:left="720" w:header="709" w:footer="709" w:gutter="0"/>
          <w:cols w:space="708"/>
          <w:docGrid w:linePitch="360"/>
        </w:sectPr>
      </w:pPr>
    </w:p>
    <w:p w:rsidR="007479C8" w:rsidRPr="007A75AC" w:rsidRDefault="007479C8" w:rsidP="00CF1674">
      <w:pPr>
        <w:pStyle w:val="a3"/>
        <w:numPr>
          <w:ilvl w:val="0"/>
          <w:numId w:val="1"/>
        </w:numPr>
        <w:spacing w:after="0" w:line="240" w:lineRule="auto"/>
        <w:ind w:left="0" w:firstLine="0"/>
        <w:jc w:val="center"/>
        <w:rPr>
          <w:rFonts w:ascii="Times New Roman" w:hAnsi="Times New Roman" w:cs="Times New Roman"/>
          <w:b/>
          <w:sz w:val="28"/>
          <w:szCs w:val="28"/>
        </w:rPr>
      </w:pPr>
      <w:r w:rsidRPr="007A75AC">
        <w:rPr>
          <w:rFonts w:ascii="Times New Roman" w:hAnsi="Times New Roman" w:cs="Times New Roman"/>
          <w:b/>
          <w:sz w:val="28"/>
          <w:szCs w:val="28"/>
        </w:rPr>
        <w:lastRenderedPageBreak/>
        <w:t xml:space="preserve">УСЛОВИЯ </w:t>
      </w:r>
      <w:r w:rsidR="003A78E9">
        <w:rPr>
          <w:rFonts w:ascii="Times New Roman" w:hAnsi="Times New Roman" w:cs="Times New Roman"/>
          <w:b/>
          <w:sz w:val="28"/>
          <w:szCs w:val="28"/>
        </w:rPr>
        <w:t>РЕАЛИЗАЦИИ ПРОГРАММЫ ПРОФЕССИОНАЛЬНОГО МОДУЛЯ</w:t>
      </w:r>
    </w:p>
    <w:p w:rsidR="007479C8" w:rsidRPr="007A75AC" w:rsidRDefault="007479C8" w:rsidP="00AE7771">
      <w:pPr>
        <w:pStyle w:val="a3"/>
        <w:spacing w:after="0" w:line="240" w:lineRule="auto"/>
        <w:jc w:val="center"/>
        <w:rPr>
          <w:rFonts w:ascii="Times New Roman" w:hAnsi="Times New Roman" w:cs="Times New Roman"/>
          <w:sz w:val="28"/>
          <w:szCs w:val="28"/>
        </w:rPr>
      </w:pPr>
    </w:p>
    <w:p w:rsidR="007479C8" w:rsidRPr="007479C8" w:rsidRDefault="007479C8" w:rsidP="00CF1674">
      <w:pPr>
        <w:pStyle w:val="a3"/>
        <w:numPr>
          <w:ilvl w:val="1"/>
          <w:numId w:val="1"/>
        </w:numPr>
        <w:spacing w:after="0" w:line="240" w:lineRule="auto"/>
        <w:ind w:left="0" w:firstLine="567"/>
        <w:jc w:val="both"/>
        <w:rPr>
          <w:rFonts w:ascii="Times New Roman" w:hAnsi="Times New Roman" w:cs="Times New Roman"/>
          <w:b/>
          <w:sz w:val="28"/>
          <w:szCs w:val="28"/>
        </w:rPr>
      </w:pPr>
      <w:r w:rsidRPr="007479C8">
        <w:rPr>
          <w:rFonts w:ascii="Times New Roman" w:hAnsi="Times New Roman" w:cs="Times New Roman"/>
          <w:b/>
          <w:sz w:val="28"/>
          <w:szCs w:val="28"/>
        </w:rPr>
        <w:t>Требования к материально-техническому обеспечению</w:t>
      </w:r>
    </w:p>
    <w:p w:rsidR="007479C8" w:rsidRDefault="007479C8" w:rsidP="00AE7771">
      <w:pPr>
        <w:spacing w:after="0" w:line="240" w:lineRule="auto"/>
        <w:ind w:firstLine="567"/>
        <w:jc w:val="both"/>
        <w:rPr>
          <w:rFonts w:ascii="Times New Roman" w:hAnsi="Times New Roman" w:cs="Times New Roman"/>
          <w:sz w:val="28"/>
          <w:szCs w:val="28"/>
        </w:rPr>
      </w:pPr>
      <w:r w:rsidRPr="007479C8">
        <w:rPr>
          <w:rFonts w:ascii="Times New Roman" w:hAnsi="Times New Roman" w:cs="Times New Roman"/>
          <w:sz w:val="28"/>
          <w:szCs w:val="28"/>
        </w:rPr>
        <w:t>Реализа</w:t>
      </w:r>
      <w:r w:rsidR="003A78E9">
        <w:rPr>
          <w:rFonts w:ascii="Times New Roman" w:hAnsi="Times New Roman" w:cs="Times New Roman"/>
          <w:sz w:val="28"/>
          <w:szCs w:val="28"/>
        </w:rPr>
        <w:t xml:space="preserve">ция программы профессионального модуля </w:t>
      </w:r>
      <w:r w:rsidR="00734626">
        <w:rPr>
          <w:rFonts w:ascii="Times New Roman" w:hAnsi="Times New Roman" w:cs="Times New Roman"/>
          <w:sz w:val="28"/>
          <w:szCs w:val="28"/>
        </w:rPr>
        <w:t>требует наличия учебного кабинета</w:t>
      </w:r>
      <w:r w:rsidR="000738F5">
        <w:rPr>
          <w:rFonts w:ascii="Times New Roman" w:hAnsi="Times New Roman" w:cs="Times New Roman"/>
          <w:sz w:val="28"/>
          <w:szCs w:val="28"/>
        </w:rPr>
        <w:t xml:space="preserve"> основ профилактики</w:t>
      </w:r>
      <w:r w:rsidR="00734626">
        <w:rPr>
          <w:rFonts w:ascii="Times New Roman" w:hAnsi="Times New Roman" w:cs="Times New Roman"/>
          <w:sz w:val="28"/>
          <w:szCs w:val="28"/>
        </w:rPr>
        <w:t>, или, при его отсутствии, кабинета оборудованного ТСО.</w:t>
      </w:r>
    </w:p>
    <w:p w:rsidR="00734626" w:rsidRDefault="00734626" w:rsidP="00AE77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учебного кабинета: столы, и стулья для преподавателей и студентов, доска классная, учебно-методические материалы.</w:t>
      </w:r>
    </w:p>
    <w:p w:rsidR="003A78E9" w:rsidRPr="003A78E9" w:rsidRDefault="003A78E9" w:rsidP="003A78E9">
      <w:pPr>
        <w:spacing w:after="0" w:line="240" w:lineRule="auto"/>
        <w:ind w:firstLine="567"/>
        <w:jc w:val="both"/>
        <w:rPr>
          <w:rFonts w:ascii="Times New Roman" w:hAnsi="Times New Roman" w:cs="Times New Roman"/>
          <w:sz w:val="28"/>
          <w:szCs w:val="28"/>
        </w:rPr>
      </w:pPr>
      <w:proofErr w:type="gramStart"/>
      <w:r w:rsidRPr="003A78E9">
        <w:rPr>
          <w:rFonts w:ascii="Times New Roman" w:hAnsi="Times New Roman" w:cs="Times New Roman"/>
          <w:sz w:val="28"/>
          <w:szCs w:val="28"/>
        </w:rPr>
        <w:t xml:space="preserve">Оборудование учебного кабинета и рабочих мест </w:t>
      </w:r>
      <w:r>
        <w:rPr>
          <w:rFonts w:ascii="Times New Roman" w:hAnsi="Times New Roman" w:cs="Times New Roman"/>
          <w:sz w:val="28"/>
          <w:szCs w:val="28"/>
        </w:rPr>
        <w:t xml:space="preserve">кабинета «Основ профилактики»: </w:t>
      </w:r>
      <w:r w:rsidRPr="003A78E9">
        <w:rPr>
          <w:rFonts w:ascii="Times New Roman" w:hAnsi="Times New Roman" w:cs="Times New Roman"/>
          <w:sz w:val="28"/>
          <w:szCs w:val="28"/>
        </w:rPr>
        <w:t>весы горизонтальные и напольные (дл</w:t>
      </w:r>
      <w:r>
        <w:rPr>
          <w:rFonts w:ascii="Times New Roman" w:hAnsi="Times New Roman" w:cs="Times New Roman"/>
          <w:sz w:val="28"/>
          <w:szCs w:val="28"/>
        </w:rPr>
        <w:t xml:space="preserve">я измерения массы тела детей и взрослых), </w:t>
      </w:r>
      <w:r w:rsidRPr="003A78E9">
        <w:rPr>
          <w:rFonts w:ascii="Times New Roman" w:hAnsi="Times New Roman" w:cs="Times New Roman"/>
          <w:sz w:val="28"/>
          <w:szCs w:val="28"/>
        </w:rPr>
        <w:t>ростомеры горизонтальные и вертикал</w:t>
      </w:r>
      <w:r>
        <w:rPr>
          <w:rFonts w:ascii="Times New Roman" w:hAnsi="Times New Roman" w:cs="Times New Roman"/>
          <w:sz w:val="28"/>
          <w:szCs w:val="28"/>
        </w:rPr>
        <w:t xml:space="preserve">ьные (для измерения массы тела детей и взрослых), </w:t>
      </w:r>
      <w:proofErr w:type="spellStart"/>
      <w:r>
        <w:rPr>
          <w:rFonts w:ascii="Times New Roman" w:hAnsi="Times New Roman" w:cs="Times New Roman"/>
          <w:sz w:val="28"/>
          <w:szCs w:val="28"/>
        </w:rPr>
        <w:t>пеленальный</w:t>
      </w:r>
      <w:proofErr w:type="spellEnd"/>
      <w:r>
        <w:rPr>
          <w:rFonts w:ascii="Times New Roman" w:hAnsi="Times New Roman" w:cs="Times New Roman"/>
          <w:sz w:val="28"/>
          <w:szCs w:val="28"/>
        </w:rPr>
        <w:t xml:space="preserve"> стол, </w:t>
      </w:r>
      <w:r w:rsidRPr="003A78E9">
        <w:rPr>
          <w:rFonts w:ascii="Times New Roman" w:hAnsi="Times New Roman" w:cs="Times New Roman"/>
          <w:sz w:val="28"/>
          <w:szCs w:val="28"/>
        </w:rPr>
        <w:t>средства ухода и одеж</w:t>
      </w:r>
      <w:r>
        <w:rPr>
          <w:rFonts w:ascii="Times New Roman" w:hAnsi="Times New Roman" w:cs="Times New Roman"/>
          <w:sz w:val="28"/>
          <w:szCs w:val="28"/>
        </w:rPr>
        <w:t xml:space="preserve">да для детей первого года жизни, сантиметровая лента, тонометры, фонендоскопы, </w:t>
      </w:r>
      <w:r w:rsidRPr="003A78E9">
        <w:rPr>
          <w:rFonts w:ascii="Times New Roman" w:hAnsi="Times New Roman" w:cs="Times New Roman"/>
          <w:sz w:val="28"/>
          <w:szCs w:val="28"/>
        </w:rPr>
        <w:t>табли</w:t>
      </w:r>
      <w:r>
        <w:rPr>
          <w:rFonts w:ascii="Times New Roman" w:hAnsi="Times New Roman" w:cs="Times New Roman"/>
          <w:sz w:val="28"/>
          <w:szCs w:val="28"/>
        </w:rPr>
        <w:t xml:space="preserve">цы, схемы, структуры, диаграммы, презентации, </w:t>
      </w:r>
      <w:r w:rsidR="00412AE1">
        <w:rPr>
          <w:rFonts w:ascii="Times New Roman" w:hAnsi="Times New Roman" w:cs="Times New Roman"/>
          <w:sz w:val="28"/>
          <w:szCs w:val="28"/>
        </w:rPr>
        <w:t xml:space="preserve">медицинская документация, </w:t>
      </w:r>
      <w:r w:rsidRPr="003A78E9">
        <w:rPr>
          <w:rFonts w:ascii="Times New Roman" w:hAnsi="Times New Roman" w:cs="Times New Roman"/>
          <w:sz w:val="28"/>
          <w:szCs w:val="28"/>
        </w:rPr>
        <w:t>методические пособи</w:t>
      </w:r>
      <w:r w:rsidR="00412AE1">
        <w:rPr>
          <w:rFonts w:ascii="Times New Roman" w:hAnsi="Times New Roman" w:cs="Times New Roman"/>
          <w:sz w:val="28"/>
          <w:szCs w:val="28"/>
        </w:rPr>
        <w:t xml:space="preserve">я, рекомендации для обучающихся, </w:t>
      </w:r>
      <w:r w:rsidRPr="003A78E9">
        <w:rPr>
          <w:rFonts w:ascii="Times New Roman" w:hAnsi="Times New Roman" w:cs="Times New Roman"/>
          <w:sz w:val="28"/>
          <w:szCs w:val="28"/>
        </w:rPr>
        <w:t>холодильник для</w:t>
      </w:r>
      <w:proofErr w:type="gramEnd"/>
      <w:r w:rsidRPr="003A78E9">
        <w:rPr>
          <w:rFonts w:ascii="Times New Roman" w:hAnsi="Times New Roman" w:cs="Times New Roman"/>
          <w:sz w:val="28"/>
          <w:szCs w:val="28"/>
        </w:rPr>
        <w:t xml:space="preserve"> хранения пр</w:t>
      </w:r>
      <w:r w:rsidR="00412AE1">
        <w:rPr>
          <w:rFonts w:ascii="Times New Roman" w:hAnsi="Times New Roman" w:cs="Times New Roman"/>
          <w:sz w:val="28"/>
          <w:szCs w:val="28"/>
        </w:rPr>
        <w:t xml:space="preserve">епаратов для иммунопрофилактики, </w:t>
      </w:r>
      <w:r w:rsidRPr="003A78E9">
        <w:rPr>
          <w:rFonts w:ascii="Times New Roman" w:hAnsi="Times New Roman" w:cs="Times New Roman"/>
          <w:sz w:val="28"/>
          <w:szCs w:val="28"/>
        </w:rPr>
        <w:t>муляжи, фантомы</w:t>
      </w:r>
      <w:r w:rsidR="00412AE1">
        <w:rPr>
          <w:rFonts w:ascii="Times New Roman" w:hAnsi="Times New Roman" w:cs="Times New Roman"/>
          <w:sz w:val="28"/>
          <w:szCs w:val="28"/>
        </w:rPr>
        <w:t>.</w:t>
      </w:r>
    </w:p>
    <w:p w:rsidR="003A78E9" w:rsidRPr="003A78E9" w:rsidRDefault="00412AE1" w:rsidP="003A78E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Технические средства обучения:  компьютер, </w:t>
      </w:r>
      <w:r w:rsidR="003A78E9" w:rsidRPr="003A78E9">
        <w:rPr>
          <w:rFonts w:ascii="Times New Roman" w:hAnsi="Times New Roman" w:cs="Times New Roman"/>
          <w:sz w:val="28"/>
          <w:szCs w:val="28"/>
        </w:rPr>
        <w:t>мультимедийный</w:t>
      </w:r>
      <w:r>
        <w:rPr>
          <w:rFonts w:ascii="Times New Roman" w:hAnsi="Times New Roman" w:cs="Times New Roman"/>
          <w:sz w:val="28"/>
          <w:szCs w:val="28"/>
        </w:rPr>
        <w:t xml:space="preserve"> проектор (интерактивная доска), </w:t>
      </w:r>
      <w:r w:rsidR="003A78E9" w:rsidRPr="003A78E9">
        <w:rPr>
          <w:rFonts w:ascii="Times New Roman" w:hAnsi="Times New Roman" w:cs="Times New Roman"/>
          <w:sz w:val="28"/>
          <w:szCs w:val="28"/>
        </w:rPr>
        <w:t>мультимедийный п</w:t>
      </w:r>
      <w:r>
        <w:rPr>
          <w:rFonts w:ascii="Times New Roman" w:hAnsi="Times New Roman" w:cs="Times New Roman"/>
          <w:sz w:val="28"/>
          <w:szCs w:val="28"/>
        </w:rPr>
        <w:t xml:space="preserve">роектор или интерактивная доска, </w:t>
      </w:r>
      <w:r w:rsidR="003A78E9" w:rsidRPr="003A78E9">
        <w:rPr>
          <w:rFonts w:ascii="Times New Roman" w:hAnsi="Times New Roman" w:cs="Times New Roman"/>
          <w:sz w:val="28"/>
          <w:szCs w:val="28"/>
        </w:rPr>
        <w:t>интерактивная или классная доска (м</w:t>
      </w:r>
      <w:r>
        <w:rPr>
          <w:rFonts w:ascii="Times New Roman" w:hAnsi="Times New Roman" w:cs="Times New Roman"/>
          <w:sz w:val="28"/>
          <w:szCs w:val="28"/>
        </w:rPr>
        <w:t xml:space="preserve">еловая или маркерная), мел или маркеры, </w:t>
      </w:r>
      <w:r w:rsidR="003A78E9" w:rsidRPr="003A78E9">
        <w:rPr>
          <w:rFonts w:ascii="Times New Roman" w:hAnsi="Times New Roman" w:cs="Times New Roman"/>
          <w:sz w:val="28"/>
          <w:szCs w:val="28"/>
        </w:rPr>
        <w:t>экран (при отсутствии интерактивной доски)</w:t>
      </w:r>
      <w:r>
        <w:rPr>
          <w:rFonts w:ascii="Times New Roman" w:hAnsi="Times New Roman" w:cs="Times New Roman"/>
          <w:sz w:val="28"/>
          <w:szCs w:val="28"/>
        </w:rPr>
        <w:t>, колонки,</w:t>
      </w:r>
      <w:r w:rsidRPr="00412AE1">
        <w:rPr>
          <w:rFonts w:ascii="Times New Roman" w:hAnsi="Times New Roman" w:cs="Times New Roman"/>
          <w:sz w:val="28"/>
          <w:szCs w:val="28"/>
        </w:rPr>
        <w:t xml:space="preserve"> </w:t>
      </w:r>
      <w:r>
        <w:rPr>
          <w:rFonts w:ascii="Times New Roman" w:hAnsi="Times New Roman" w:cs="Times New Roman"/>
          <w:sz w:val="28"/>
          <w:szCs w:val="28"/>
        </w:rPr>
        <w:t>мультимедийные средства обучения (компьютерные презентации, фильмы).</w:t>
      </w:r>
      <w:proofErr w:type="gramEnd"/>
    </w:p>
    <w:p w:rsidR="003A78E9" w:rsidRPr="003A78E9" w:rsidRDefault="003A78E9" w:rsidP="00412AE1">
      <w:pPr>
        <w:spacing w:after="0" w:line="240" w:lineRule="auto"/>
        <w:ind w:firstLine="567"/>
        <w:jc w:val="both"/>
        <w:rPr>
          <w:rFonts w:ascii="Times New Roman" w:hAnsi="Times New Roman" w:cs="Times New Roman"/>
          <w:sz w:val="28"/>
          <w:szCs w:val="28"/>
        </w:rPr>
      </w:pPr>
      <w:r w:rsidRPr="003A78E9">
        <w:rPr>
          <w:rFonts w:ascii="Times New Roman" w:hAnsi="Times New Roman" w:cs="Times New Roman"/>
          <w:sz w:val="28"/>
          <w:szCs w:val="28"/>
        </w:rPr>
        <w:t>Обор</w:t>
      </w:r>
      <w:r w:rsidR="00412AE1">
        <w:rPr>
          <w:rFonts w:ascii="Times New Roman" w:hAnsi="Times New Roman" w:cs="Times New Roman"/>
          <w:sz w:val="28"/>
          <w:szCs w:val="28"/>
        </w:rPr>
        <w:t xml:space="preserve">удование рабочих мест практики: </w:t>
      </w:r>
      <w:r w:rsidRPr="003A78E9">
        <w:rPr>
          <w:rFonts w:ascii="Times New Roman" w:hAnsi="Times New Roman" w:cs="Times New Roman"/>
          <w:sz w:val="28"/>
          <w:szCs w:val="28"/>
        </w:rPr>
        <w:t>рабочее место медицинской сестры центра</w:t>
      </w:r>
      <w:r w:rsidR="00412AE1">
        <w:rPr>
          <w:rFonts w:ascii="Times New Roman" w:hAnsi="Times New Roman" w:cs="Times New Roman"/>
          <w:sz w:val="28"/>
          <w:szCs w:val="28"/>
        </w:rPr>
        <w:t xml:space="preserve"> профилактики, поликлиники, детской поликлиники, компьютер, </w:t>
      </w:r>
      <w:r w:rsidRPr="003A78E9">
        <w:rPr>
          <w:rFonts w:ascii="Times New Roman" w:hAnsi="Times New Roman" w:cs="Times New Roman"/>
          <w:sz w:val="28"/>
          <w:szCs w:val="28"/>
        </w:rPr>
        <w:t>мультимедийный п</w:t>
      </w:r>
      <w:r w:rsidR="00412AE1">
        <w:rPr>
          <w:rFonts w:ascii="Times New Roman" w:hAnsi="Times New Roman" w:cs="Times New Roman"/>
          <w:sz w:val="28"/>
          <w:szCs w:val="28"/>
        </w:rPr>
        <w:t xml:space="preserve">роектор или интерактивная доска, </w:t>
      </w:r>
      <w:r w:rsidRPr="003A78E9">
        <w:rPr>
          <w:rFonts w:ascii="Times New Roman" w:hAnsi="Times New Roman" w:cs="Times New Roman"/>
          <w:sz w:val="28"/>
          <w:szCs w:val="28"/>
        </w:rPr>
        <w:t>интерактивная или классная доска (м</w:t>
      </w:r>
      <w:r w:rsidR="00412AE1">
        <w:rPr>
          <w:rFonts w:ascii="Times New Roman" w:hAnsi="Times New Roman" w:cs="Times New Roman"/>
          <w:sz w:val="28"/>
          <w:szCs w:val="28"/>
        </w:rPr>
        <w:t xml:space="preserve">еловая или маркерная), мел или маркеры, </w:t>
      </w:r>
      <w:r w:rsidRPr="003A78E9">
        <w:rPr>
          <w:rFonts w:ascii="Times New Roman" w:hAnsi="Times New Roman" w:cs="Times New Roman"/>
          <w:sz w:val="28"/>
          <w:szCs w:val="28"/>
        </w:rPr>
        <w:t>экран (при отсутствии интерактивной доски)</w:t>
      </w:r>
    </w:p>
    <w:p w:rsidR="003A78E9" w:rsidRDefault="003A78E9" w:rsidP="003A78E9">
      <w:pPr>
        <w:spacing w:after="0" w:line="240" w:lineRule="auto"/>
        <w:ind w:firstLine="567"/>
        <w:jc w:val="both"/>
        <w:rPr>
          <w:rFonts w:ascii="Times New Roman" w:hAnsi="Times New Roman" w:cs="Times New Roman"/>
          <w:sz w:val="28"/>
          <w:szCs w:val="28"/>
        </w:rPr>
      </w:pPr>
      <w:r w:rsidRPr="003A78E9">
        <w:rPr>
          <w:rFonts w:ascii="Times New Roman" w:hAnsi="Times New Roman" w:cs="Times New Roman"/>
          <w:sz w:val="28"/>
          <w:szCs w:val="28"/>
        </w:rPr>
        <w:t>Оборудование и технологическое оснащение рабочих мест:</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 xml:space="preserve"> компьютер</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 xml:space="preserve"> мультимедийный проектор или интерактивная доска</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интерактивная или классная доска (меловая или маркерная), мел или  маркеры</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экран (при отсутствии интерактивной доски)</w:t>
      </w:r>
      <w:r w:rsidR="00F37FA0">
        <w:rPr>
          <w:rFonts w:ascii="Times New Roman" w:hAnsi="Times New Roman" w:cs="Times New Roman"/>
          <w:sz w:val="28"/>
          <w:szCs w:val="28"/>
        </w:rPr>
        <w:t>.</w:t>
      </w:r>
    </w:p>
    <w:p w:rsidR="00F37FA0" w:rsidRDefault="00F37FA0" w:rsidP="003A78E9">
      <w:pPr>
        <w:spacing w:after="0" w:line="240" w:lineRule="auto"/>
        <w:ind w:firstLine="567"/>
        <w:jc w:val="both"/>
        <w:rPr>
          <w:rFonts w:ascii="Times New Roman" w:hAnsi="Times New Roman" w:cs="Times New Roman"/>
          <w:sz w:val="28"/>
          <w:szCs w:val="28"/>
        </w:rPr>
      </w:pPr>
    </w:p>
    <w:p w:rsidR="00734626" w:rsidRPr="00DF04C7" w:rsidRDefault="00734626" w:rsidP="00CF1674">
      <w:pPr>
        <w:pStyle w:val="a3"/>
        <w:numPr>
          <w:ilvl w:val="1"/>
          <w:numId w:val="1"/>
        </w:numPr>
        <w:spacing w:after="0" w:line="240" w:lineRule="auto"/>
        <w:jc w:val="both"/>
        <w:rPr>
          <w:rFonts w:ascii="Times New Roman" w:hAnsi="Times New Roman" w:cs="Times New Roman"/>
          <w:b/>
          <w:sz w:val="28"/>
          <w:szCs w:val="28"/>
        </w:rPr>
      </w:pPr>
      <w:r w:rsidRPr="00DF04C7">
        <w:rPr>
          <w:rFonts w:ascii="Times New Roman" w:hAnsi="Times New Roman" w:cs="Times New Roman"/>
          <w:b/>
          <w:sz w:val="28"/>
          <w:szCs w:val="28"/>
        </w:rPr>
        <w:t>Информационное обеспечение обучения. Перечень рекомендуемых учебных изданий, Интернет-ресурсов, дополнительной литературы.</w:t>
      </w: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Calibri" w:hAnsi="Times New Roman" w:cs="Times New Roman"/>
          <w:b/>
          <w:bCs/>
          <w:kern w:val="3"/>
          <w:sz w:val="28"/>
          <w:szCs w:val="24"/>
          <w:lang w:val="de-DE" w:eastAsia="ja-JP" w:bidi="fa-IR"/>
        </w:rPr>
        <w:t>Основные</w:t>
      </w:r>
      <w:proofErr w:type="spellEnd"/>
      <w:r>
        <w:rPr>
          <w:rFonts w:ascii="Times New Roman" w:eastAsia="Calibri" w:hAnsi="Times New Roman" w:cs="Times New Roman"/>
          <w:b/>
          <w:bCs/>
          <w:kern w:val="3"/>
          <w:sz w:val="28"/>
          <w:szCs w:val="24"/>
          <w:lang w:eastAsia="ja-JP" w:bidi="fa-IR"/>
        </w:rPr>
        <w:t xml:space="preserve"> </w:t>
      </w:r>
      <w:r w:rsidRPr="00DF04C7">
        <w:rPr>
          <w:rFonts w:ascii="Times New Roman" w:eastAsia="Calibri" w:hAnsi="Times New Roman" w:cs="Times New Roman"/>
          <w:b/>
          <w:bCs/>
          <w:kern w:val="3"/>
          <w:sz w:val="28"/>
          <w:szCs w:val="24"/>
          <w:lang w:val="de-DE" w:eastAsia="ja-JP" w:bidi="fa-IR"/>
        </w:rPr>
        <w:t xml:space="preserve"> </w:t>
      </w:r>
      <w:proofErr w:type="spellStart"/>
      <w:r w:rsidRPr="00DF04C7">
        <w:rPr>
          <w:rFonts w:ascii="Times New Roman" w:eastAsia="Calibri" w:hAnsi="Times New Roman" w:cs="Times New Roman"/>
          <w:b/>
          <w:bCs/>
          <w:kern w:val="3"/>
          <w:sz w:val="28"/>
          <w:szCs w:val="24"/>
          <w:lang w:val="de-DE" w:eastAsia="ja-JP" w:bidi="fa-IR"/>
        </w:rPr>
        <w:t>источники</w:t>
      </w:r>
      <w:proofErr w:type="spellEnd"/>
      <w:r w:rsidRPr="00DF04C7">
        <w:rPr>
          <w:rFonts w:ascii="Times New Roman" w:eastAsia="Calibri" w:hAnsi="Times New Roman" w:cs="Times New Roman"/>
          <w:b/>
          <w:bCs/>
          <w:kern w:val="3"/>
          <w:sz w:val="28"/>
          <w:szCs w:val="24"/>
          <w:lang w:val="de-DE" w:eastAsia="ja-JP" w:bidi="fa-IR"/>
        </w:rPr>
        <w:t>:</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Calibri" w:hAnsi="Times New Roman" w:cs="Times New Roman"/>
          <w:bCs/>
          <w:kern w:val="3"/>
          <w:sz w:val="28"/>
          <w:szCs w:val="24"/>
          <w:lang w:eastAsia="ja-JP" w:bidi="fa-IR"/>
        </w:rPr>
        <w:t>Вялкова</w:t>
      </w:r>
      <w:proofErr w:type="spellEnd"/>
      <w:r w:rsidRPr="00DF04C7">
        <w:rPr>
          <w:rFonts w:ascii="Times New Roman" w:eastAsia="Calibri" w:hAnsi="Times New Roman" w:cs="Times New Roman"/>
          <w:bCs/>
          <w:kern w:val="3"/>
          <w:sz w:val="28"/>
          <w:szCs w:val="24"/>
          <w:lang w:eastAsia="ja-JP" w:bidi="fa-IR"/>
        </w:rPr>
        <w:t xml:space="preserve"> А.И. Организация профилактической деятельности амбулаторно-поликлинических учреждений на современном этапе / А.И. </w:t>
      </w:r>
      <w:proofErr w:type="spellStart"/>
      <w:r w:rsidRPr="00DF04C7">
        <w:rPr>
          <w:rFonts w:ascii="Times New Roman" w:eastAsia="Calibri" w:hAnsi="Times New Roman" w:cs="Times New Roman"/>
          <w:bCs/>
          <w:kern w:val="3"/>
          <w:sz w:val="28"/>
          <w:szCs w:val="24"/>
          <w:lang w:eastAsia="ja-JP" w:bidi="fa-IR"/>
        </w:rPr>
        <w:t>Вялкова</w:t>
      </w:r>
      <w:proofErr w:type="spellEnd"/>
      <w:r w:rsidRPr="00DF04C7">
        <w:rPr>
          <w:rFonts w:ascii="Times New Roman" w:eastAsia="Calibri" w:hAnsi="Times New Roman" w:cs="Times New Roman"/>
          <w:bCs/>
          <w:kern w:val="3"/>
          <w:sz w:val="28"/>
          <w:szCs w:val="24"/>
          <w:lang w:eastAsia="ja-JP" w:bidi="fa-IR"/>
        </w:rPr>
        <w:t>. М.:  ГЭОТАР-Медиа, 2017. – 144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Andale Sans UI" w:hAnsi="Times New Roman" w:cs="Times New Roman"/>
          <w:kern w:val="3"/>
          <w:sz w:val="28"/>
          <w:szCs w:val="24"/>
          <w:lang w:val="de-DE" w:eastAsia="ja-JP" w:bidi="fa-IR"/>
        </w:rPr>
        <w:t>Григорьев</w:t>
      </w:r>
      <w:proofErr w:type="spellEnd"/>
      <w:r w:rsidRPr="00DF04C7">
        <w:rPr>
          <w:rFonts w:ascii="Times New Roman" w:eastAsia="Andale Sans UI" w:hAnsi="Times New Roman" w:cs="Times New Roman"/>
          <w:kern w:val="3"/>
          <w:sz w:val="28"/>
          <w:szCs w:val="24"/>
          <w:lang w:val="de-DE" w:eastAsia="ja-JP" w:bidi="fa-IR"/>
        </w:rPr>
        <w:t xml:space="preserve"> К.И. </w:t>
      </w:r>
      <w:proofErr w:type="spellStart"/>
      <w:r w:rsidRPr="00DF04C7">
        <w:rPr>
          <w:rFonts w:ascii="Times New Roman" w:eastAsia="Andale Sans UI" w:hAnsi="Times New Roman" w:cs="Times New Roman"/>
          <w:kern w:val="3"/>
          <w:sz w:val="28"/>
          <w:szCs w:val="24"/>
          <w:lang w:val="de-DE" w:eastAsia="ja-JP" w:bidi="fa-IR"/>
        </w:rPr>
        <w:t>Особенности</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оказания</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сестринской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помощи</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детям</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Электронный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ресу</w:t>
      </w:r>
      <w:r w:rsidR="00717C10">
        <w:rPr>
          <w:rFonts w:ascii="Times New Roman" w:eastAsia="Andale Sans UI" w:hAnsi="Times New Roman" w:cs="Times New Roman"/>
          <w:kern w:val="3"/>
          <w:sz w:val="28"/>
          <w:szCs w:val="24"/>
          <w:lang w:val="de-DE" w:eastAsia="ja-JP" w:bidi="fa-IR"/>
        </w:rPr>
        <w:t>рс</w:t>
      </w:r>
      <w:proofErr w:type="spellEnd"/>
      <w:r w:rsidR="00717C10">
        <w:rPr>
          <w:rFonts w:ascii="Times New Roman" w:eastAsia="Andale Sans UI" w:hAnsi="Times New Roman" w:cs="Times New Roman"/>
          <w:kern w:val="3"/>
          <w:sz w:val="28"/>
          <w:szCs w:val="24"/>
          <w:lang w:val="de-DE" w:eastAsia="ja-JP" w:bidi="fa-IR"/>
        </w:rPr>
        <w:t>]</w:t>
      </w:r>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учеб</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пособие</w:t>
      </w:r>
      <w:proofErr w:type="spellEnd"/>
      <w:r w:rsidRPr="00DF04C7">
        <w:rPr>
          <w:rFonts w:ascii="Times New Roman" w:eastAsia="Andale Sans UI" w:hAnsi="Times New Roman" w:cs="Times New Roman"/>
          <w:kern w:val="3"/>
          <w:sz w:val="28"/>
          <w:szCs w:val="24"/>
          <w:lang w:val="de-DE" w:eastAsia="ja-JP" w:bidi="fa-IR"/>
        </w:rPr>
        <w:t xml:space="preserve"> / К.И. </w:t>
      </w:r>
      <w:proofErr w:type="spellStart"/>
      <w:r w:rsidRPr="00DF04C7">
        <w:rPr>
          <w:rFonts w:ascii="Times New Roman" w:eastAsia="Andale Sans UI" w:hAnsi="Times New Roman" w:cs="Times New Roman"/>
          <w:kern w:val="3"/>
          <w:sz w:val="28"/>
          <w:szCs w:val="24"/>
          <w:lang w:val="de-DE" w:eastAsia="ja-JP" w:bidi="fa-IR"/>
        </w:rPr>
        <w:t>Григорьев</w:t>
      </w:r>
      <w:proofErr w:type="spellEnd"/>
      <w:r w:rsidRPr="00DF04C7">
        <w:rPr>
          <w:rFonts w:ascii="Times New Roman" w:eastAsia="Andale Sans UI" w:hAnsi="Times New Roman" w:cs="Times New Roman"/>
          <w:kern w:val="3"/>
          <w:sz w:val="28"/>
          <w:szCs w:val="24"/>
          <w:lang w:val="de-DE" w:eastAsia="ja-JP" w:bidi="fa-IR"/>
        </w:rPr>
        <w:t xml:space="preserve">, Р.Р. </w:t>
      </w:r>
      <w:proofErr w:type="spellStart"/>
      <w:r w:rsidRPr="00DF04C7">
        <w:rPr>
          <w:rFonts w:ascii="Times New Roman" w:eastAsia="Andale Sans UI" w:hAnsi="Times New Roman" w:cs="Times New Roman"/>
          <w:kern w:val="3"/>
          <w:sz w:val="28"/>
          <w:szCs w:val="24"/>
          <w:lang w:val="de-DE" w:eastAsia="ja-JP" w:bidi="fa-IR"/>
        </w:rPr>
        <w:t>Кильдиярова</w:t>
      </w:r>
      <w:proofErr w:type="spellEnd"/>
      <w:r w:rsidRPr="00DF04C7">
        <w:rPr>
          <w:rFonts w:ascii="Times New Roman" w:eastAsia="Andale Sans UI" w:hAnsi="Times New Roman" w:cs="Times New Roman"/>
          <w:kern w:val="3"/>
          <w:sz w:val="28"/>
          <w:szCs w:val="24"/>
          <w:lang w:val="de-DE" w:eastAsia="ja-JP" w:bidi="fa-IR"/>
        </w:rPr>
        <w:t xml:space="preserve"> - М</w:t>
      </w:r>
      <w:proofErr w:type="gramStart"/>
      <w:r w:rsidRPr="00DF04C7">
        <w:rPr>
          <w:rFonts w:ascii="Times New Roman" w:eastAsia="Andale Sans UI" w:hAnsi="Times New Roman" w:cs="Times New Roman"/>
          <w:kern w:val="3"/>
          <w:sz w:val="28"/>
          <w:szCs w:val="24"/>
          <w:lang w:val="de-DE" w:eastAsia="ja-JP" w:bidi="fa-IR"/>
        </w:rPr>
        <w:t>. :</w:t>
      </w:r>
      <w:proofErr w:type="gramEnd"/>
      <w:r w:rsidRPr="00DF04C7">
        <w:rPr>
          <w:rFonts w:ascii="Times New Roman" w:eastAsia="Andale Sans UI" w:hAnsi="Times New Roman" w:cs="Times New Roman"/>
          <w:kern w:val="3"/>
          <w:sz w:val="28"/>
          <w:szCs w:val="24"/>
          <w:lang w:val="de-DE" w:eastAsia="ja-JP" w:bidi="fa-IR"/>
        </w:rPr>
        <w:t xml:space="preserve"> ГЭОТАР-</w:t>
      </w:r>
      <w:proofErr w:type="spellStart"/>
      <w:r w:rsidRPr="00DF04C7">
        <w:rPr>
          <w:rFonts w:ascii="Times New Roman" w:eastAsia="Andale Sans UI" w:hAnsi="Times New Roman" w:cs="Times New Roman"/>
          <w:kern w:val="3"/>
          <w:sz w:val="28"/>
          <w:szCs w:val="24"/>
          <w:lang w:val="de-DE" w:eastAsia="ja-JP" w:bidi="fa-IR"/>
        </w:rPr>
        <w:t>Медиа</w:t>
      </w:r>
      <w:proofErr w:type="spellEnd"/>
      <w:r w:rsidRPr="00DF04C7">
        <w:rPr>
          <w:rFonts w:ascii="Times New Roman" w:eastAsia="Andale Sans UI" w:hAnsi="Times New Roman" w:cs="Times New Roman"/>
          <w:kern w:val="3"/>
          <w:sz w:val="28"/>
          <w:szCs w:val="24"/>
          <w:lang w:val="de-DE" w:eastAsia="ja-JP" w:bidi="fa-IR"/>
        </w:rPr>
        <w:t>, 2016. - 272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eastAsia="ja-JP" w:bidi="fa-IR"/>
        </w:rPr>
        <w:t>Двойников С.И. Проведение профилактических мероприятий: учебное пособие / С.И. Двойников и др. М.: ГЭОТАР-Медиа, 2017. - 448с.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Andale Sans UI" w:hAnsi="Times New Roman" w:cs="Times New Roman"/>
          <w:kern w:val="3"/>
          <w:sz w:val="28"/>
          <w:szCs w:val="24"/>
          <w:lang w:val="de-DE" w:eastAsia="ja-JP" w:bidi="fa-IR"/>
        </w:rPr>
        <w:lastRenderedPageBreak/>
        <w:t>Иванова</w:t>
      </w:r>
      <w:proofErr w:type="spellEnd"/>
      <w:r w:rsidRPr="00DF04C7">
        <w:rPr>
          <w:rFonts w:ascii="Times New Roman" w:eastAsia="Andale Sans UI" w:hAnsi="Times New Roman" w:cs="Times New Roman"/>
          <w:kern w:val="3"/>
          <w:sz w:val="28"/>
          <w:szCs w:val="24"/>
          <w:lang w:val="de-DE" w:eastAsia="ja-JP" w:bidi="fa-IR"/>
        </w:rPr>
        <w:t xml:space="preserve"> Н. В. </w:t>
      </w:r>
      <w:proofErr w:type="spellStart"/>
      <w:r w:rsidRPr="00DF04C7">
        <w:rPr>
          <w:rFonts w:ascii="Times New Roman" w:eastAsia="Andale Sans UI" w:hAnsi="Times New Roman" w:cs="Times New Roman"/>
          <w:kern w:val="3"/>
          <w:sz w:val="28"/>
          <w:szCs w:val="24"/>
          <w:lang w:val="de-DE" w:eastAsia="ja-JP" w:bidi="fa-IR"/>
        </w:rPr>
        <w:t>Первичная</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медико-санитарная</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помощь</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детям</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ранний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возраст</w:t>
      </w:r>
      <w:proofErr w:type="spellEnd"/>
      <w:r w:rsidRPr="00DF04C7">
        <w:rPr>
          <w:rFonts w:ascii="Times New Roman" w:eastAsia="Andale Sans UI" w:hAnsi="Times New Roman" w:cs="Times New Roman"/>
          <w:kern w:val="3"/>
          <w:sz w:val="28"/>
          <w:szCs w:val="24"/>
          <w:lang w:val="de-DE" w:eastAsia="ja-JP" w:bidi="fa-IR"/>
        </w:rPr>
        <w:t>) [</w:t>
      </w:r>
      <w:proofErr w:type="spellStart"/>
      <w:r w:rsidRPr="00DF04C7">
        <w:rPr>
          <w:rFonts w:ascii="Times New Roman" w:eastAsia="Andale Sans UI" w:hAnsi="Times New Roman" w:cs="Times New Roman"/>
          <w:kern w:val="3"/>
          <w:sz w:val="28"/>
          <w:szCs w:val="24"/>
          <w:lang w:val="de-DE" w:eastAsia="ja-JP" w:bidi="fa-IR"/>
        </w:rPr>
        <w:t>Электронный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ресурс</w:t>
      </w:r>
      <w:proofErr w:type="spellEnd"/>
      <w:r w:rsidRPr="00DF04C7">
        <w:rPr>
          <w:rFonts w:ascii="Times New Roman" w:eastAsia="Andale Sans UI" w:hAnsi="Times New Roman" w:cs="Times New Roman"/>
          <w:kern w:val="3"/>
          <w:sz w:val="28"/>
          <w:szCs w:val="24"/>
          <w:lang w:val="de-DE" w:eastAsia="ja-JP" w:bidi="fa-IR"/>
        </w:rPr>
        <w:t xml:space="preserve">] / Н. В. </w:t>
      </w:r>
      <w:proofErr w:type="spellStart"/>
      <w:r w:rsidRPr="00DF04C7">
        <w:rPr>
          <w:rFonts w:ascii="Times New Roman" w:eastAsia="Andale Sans UI" w:hAnsi="Times New Roman" w:cs="Times New Roman"/>
          <w:kern w:val="3"/>
          <w:sz w:val="28"/>
          <w:szCs w:val="24"/>
          <w:lang w:val="de-DE" w:eastAsia="ja-JP" w:bidi="fa-IR"/>
        </w:rPr>
        <w:t>Иванова</w:t>
      </w:r>
      <w:proofErr w:type="spellEnd"/>
      <w:r w:rsidRPr="00DF04C7">
        <w:rPr>
          <w:rFonts w:ascii="Times New Roman" w:eastAsia="Andale Sans UI" w:hAnsi="Times New Roman" w:cs="Times New Roman"/>
          <w:kern w:val="3"/>
          <w:sz w:val="28"/>
          <w:szCs w:val="24"/>
          <w:lang w:val="de-DE" w:eastAsia="ja-JP" w:bidi="fa-IR"/>
        </w:rPr>
        <w:t xml:space="preserve"> [и </w:t>
      </w:r>
      <w:proofErr w:type="spellStart"/>
      <w:r w:rsidRPr="00DF04C7">
        <w:rPr>
          <w:rFonts w:ascii="Times New Roman" w:eastAsia="Andale Sans UI" w:hAnsi="Times New Roman" w:cs="Times New Roman"/>
          <w:kern w:val="3"/>
          <w:sz w:val="28"/>
          <w:szCs w:val="24"/>
          <w:lang w:val="de-DE" w:eastAsia="ja-JP" w:bidi="fa-IR"/>
        </w:rPr>
        <w:t>др</w:t>
      </w:r>
      <w:proofErr w:type="spellEnd"/>
      <w:r w:rsidRPr="00DF04C7">
        <w:rPr>
          <w:rFonts w:ascii="Times New Roman" w:eastAsia="Andale Sans UI" w:hAnsi="Times New Roman" w:cs="Times New Roman"/>
          <w:kern w:val="3"/>
          <w:sz w:val="28"/>
          <w:szCs w:val="24"/>
          <w:lang w:val="de-DE" w:eastAsia="ja-JP" w:bidi="fa-IR"/>
        </w:rPr>
        <w:t>.] - М</w:t>
      </w:r>
      <w:proofErr w:type="gramStart"/>
      <w:r w:rsidRPr="00DF04C7">
        <w:rPr>
          <w:rFonts w:ascii="Times New Roman" w:eastAsia="Andale Sans UI" w:hAnsi="Times New Roman" w:cs="Times New Roman"/>
          <w:kern w:val="3"/>
          <w:sz w:val="28"/>
          <w:szCs w:val="24"/>
          <w:lang w:val="de-DE" w:eastAsia="ja-JP" w:bidi="fa-IR"/>
        </w:rPr>
        <w:t>. :</w:t>
      </w:r>
      <w:proofErr w:type="gramEnd"/>
      <w:r w:rsidRPr="00DF04C7">
        <w:rPr>
          <w:rFonts w:ascii="Times New Roman" w:eastAsia="Andale Sans UI" w:hAnsi="Times New Roman" w:cs="Times New Roman"/>
          <w:kern w:val="3"/>
          <w:sz w:val="28"/>
          <w:szCs w:val="24"/>
          <w:lang w:val="de-DE" w:eastAsia="ja-JP" w:bidi="fa-IR"/>
        </w:rPr>
        <w:t xml:space="preserve"> ГЭОТАР-</w:t>
      </w:r>
      <w:proofErr w:type="spellStart"/>
      <w:r w:rsidRPr="00DF04C7">
        <w:rPr>
          <w:rFonts w:ascii="Times New Roman" w:eastAsia="Andale Sans UI" w:hAnsi="Times New Roman" w:cs="Times New Roman"/>
          <w:kern w:val="3"/>
          <w:sz w:val="28"/>
          <w:szCs w:val="24"/>
          <w:lang w:val="de-DE" w:eastAsia="ja-JP" w:bidi="fa-IR"/>
        </w:rPr>
        <w:t>Медиа</w:t>
      </w:r>
      <w:proofErr w:type="spellEnd"/>
      <w:r w:rsidRPr="00DF04C7">
        <w:rPr>
          <w:rFonts w:ascii="Times New Roman" w:eastAsia="Andale Sans UI" w:hAnsi="Times New Roman" w:cs="Times New Roman"/>
          <w:kern w:val="3"/>
          <w:sz w:val="28"/>
          <w:szCs w:val="24"/>
          <w:lang w:val="de-DE" w:eastAsia="ja-JP" w:bidi="fa-IR"/>
        </w:rPr>
        <w:t>, 2018. - 240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Calibri" w:hAnsi="Times New Roman" w:cs="Times New Roman"/>
          <w:bCs/>
          <w:kern w:val="3"/>
          <w:sz w:val="28"/>
          <w:szCs w:val="24"/>
          <w:lang w:val="de-DE" w:eastAsia="ja-JP" w:bidi="fa-IR"/>
        </w:rPr>
        <w:t>Калмыкова</w:t>
      </w:r>
      <w:proofErr w:type="spellEnd"/>
      <w:r w:rsidRPr="00DF04C7">
        <w:rPr>
          <w:rFonts w:ascii="Times New Roman" w:eastAsia="Calibri" w:hAnsi="Times New Roman" w:cs="Times New Roman"/>
          <w:bCs/>
          <w:kern w:val="3"/>
          <w:sz w:val="28"/>
          <w:szCs w:val="24"/>
          <w:lang w:val="de-DE" w:eastAsia="ja-JP" w:bidi="fa-IR"/>
        </w:rPr>
        <w:t xml:space="preserve"> А.С. </w:t>
      </w:r>
      <w:proofErr w:type="spellStart"/>
      <w:r w:rsidRPr="00DF04C7">
        <w:rPr>
          <w:rFonts w:ascii="Times New Roman" w:eastAsia="Calibri" w:hAnsi="Times New Roman" w:cs="Times New Roman"/>
          <w:bCs/>
          <w:kern w:val="3"/>
          <w:sz w:val="28"/>
          <w:szCs w:val="24"/>
          <w:lang w:val="de-DE" w:eastAsia="ja-JP" w:bidi="fa-IR"/>
        </w:rPr>
        <w:t>Поликлиническая</w:t>
      </w:r>
      <w:proofErr w:type="spellEnd"/>
      <w:r w:rsidRPr="00DF04C7">
        <w:rPr>
          <w:rFonts w:ascii="Times New Roman" w:eastAsia="Calibri" w:hAnsi="Times New Roman" w:cs="Times New Roman"/>
          <w:bCs/>
          <w:kern w:val="3"/>
          <w:sz w:val="28"/>
          <w:szCs w:val="24"/>
          <w:lang w:val="de-DE" w:eastAsia="ja-JP" w:bidi="fa-IR"/>
        </w:rPr>
        <w:t xml:space="preserve"> </w:t>
      </w:r>
      <w:r w:rsidRPr="00DF04C7">
        <w:rPr>
          <w:rFonts w:ascii="Times New Roman" w:eastAsia="Calibri" w:hAnsi="Times New Roman" w:cs="Times New Roman"/>
          <w:bCs/>
          <w:kern w:val="3"/>
          <w:sz w:val="28"/>
          <w:szCs w:val="24"/>
          <w:lang w:eastAsia="ja-JP" w:bidi="fa-IR"/>
        </w:rPr>
        <w:t xml:space="preserve"> </w:t>
      </w:r>
      <w:proofErr w:type="spellStart"/>
      <w:r w:rsidRPr="00DF04C7">
        <w:rPr>
          <w:rFonts w:ascii="Times New Roman" w:eastAsia="Calibri" w:hAnsi="Times New Roman" w:cs="Times New Roman"/>
          <w:bCs/>
          <w:kern w:val="3"/>
          <w:sz w:val="28"/>
          <w:szCs w:val="24"/>
          <w:lang w:val="de-DE" w:eastAsia="ja-JP" w:bidi="fa-IR"/>
        </w:rPr>
        <w:t>педиатрия</w:t>
      </w:r>
      <w:proofErr w:type="spellEnd"/>
      <w:r w:rsidRPr="00DF04C7">
        <w:rPr>
          <w:rFonts w:ascii="Times New Roman" w:eastAsia="Calibri" w:hAnsi="Times New Roman" w:cs="Times New Roman"/>
          <w:bCs/>
          <w:kern w:val="3"/>
          <w:sz w:val="28"/>
          <w:szCs w:val="24"/>
          <w:lang w:val="de-DE" w:eastAsia="ja-JP" w:bidi="fa-IR"/>
        </w:rPr>
        <w:t xml:space="preserve"> / А.С. </w:t>
      </w:r>
      <w:proofErr w:type="spellStart"/>
      <w:r w:rsidRPr="00DF04C7">
        <w:rPr>
          <w:rFonts w:ascii="Times New Roman" w:eastAsia="Calibri" w:hAnsi="Times New Roman" w:cs="Times New Roman"/>
          <w:bCs/>
          <w:kern w:val="3"/>
          <w:sz w:val="28"/>
          <w:szCs w:val="24"/>
          <w:lang w:val="de-DE" w:eastAsia="ja-JP" w:bidi="fa-IR"/>
        </w:rPr>
        <w:t>Калмыкова</w:t>
      </w:r>
      <w:proofErr w:type="spellEnd"/>
      <w:r w:rsidRPr="00DF04C7">
        <w:rPr>
          <w:rFonts w:ascii="Times New Roman" w:eastAsia="Calibri" w:hAnsi="Times New Roman" w:cs="Times New Roman"/>
          <w:bCs/>
          <w:kern w:val="3"/>
          <w:sz w:val="28"/>
          <w:szCs w:val="24"/>
          <w:lang w:val="de-DE" w:eastAsia="ja-JP" w:bidi="fa-IR"/>
        </w:rPr>
        <w:t xml:space="preserve">, Н.В. </w:t>
      </w:r>
      <w:proofErr w:type="spellStart"/>
      <w:r w:rsidRPr="00DF04C7">
        <w:rPr>
          <w:rFonts w:ascii="Times New Roman" w:eastAsia="Calibri" w:hAnsi="Times New Roman" w:cs="Times New Roman"/>
          <w:bCs/>
          <w:kern w:val="3"/>
          <w:sz w:val="28"/>
          <w:szCs w:val="24"/>
          <w:lang w:val="de-DE" w:eastAsia="ja-JP" w:bidi="fa-IR"/>
        </w:rPr>
        <w:t>Ткачева</w:t>
      </w:r>
      <w:proofErr w:type="spellEnd"/>
      <w:r w:rsidRPr="00DF04C7">
        <w:rPr>
          <w:rFonts w:ascii="Times New Roman" w:eastAsia="Calibri" w:hAnsi="Times New Roman" w:cs="Times New Roman"/>
          <w:bCs/>
          <w:kern w:val="3"/>
          <w:sz w:val="28"/>
          <w:szCs w:val="24"/>
          <w:lang w:val="de-DE" w:eastAsia="ja-JP" w:bidi="fa-IR"/>
        </w:rPr>
        <w:t xml:space="preserve">, Л.Я. </w:t>
      </w:r>
      <w:proofErr w:type="spellStart"/>
      <w:r w:rsidRPr="00DF04C7">
        <w:rPr>
          <w:rFonts w:ascii="Times New Roman" w:eastAsia="Calibri" w:hAnsi="Times New Roman" w:cs="Times New Roman"/>
          <w:bCs/>
          <w:kern w:val="3"/>
          <w:sz w:val="28"/>
          <w:szCs w:val="24"/>
          <w:lang w:val="de-DE" w:eastAsia="ja-JP" w:bidi="fa-IR"/>
        </w:rPr>
        <w:t>Климов</w:t>
      </w:r>
      <w:proofErr w:type="spellEnd"/>
      <w:r w:rsidRPr="00DF04C7">
        <w:rPr>
          <w:rFonts w:ascii="Times New Roman" w:eastAsia="Calibri" w:hAnsi="Times New Roman" w:cs="Times New Roman"/>
          <w:bCs/>
          <w:kern w:val="3"/>
          <w:sz w:val="28"/>
          <w:szCs w:val="24"/>
          <w:lang w:val="de-DE" w:eastAsia="ja-JP" w:bidi="fa-IR"/>
        </w:rPr>
        <w:t xml:space="preserve">, Л.И. </w:t>
      </w:r>
      <w:proofErr w:type="spellStart"/>
      <w:r w:rsidRPr="00DF04C7">
        <w:rPr>
          <w:rFonts w:ascii="Times New Roman" w:eastAsia="Calibri" w:hAnsi="Times New Roman" w:cs="Times New Roman"/>
          <w:bCs/>
          <w:kern w:val="3"/>
          <w:sz w:val="28"/>
          <w:szCs w:val="24"/>
          <w:lang w:val="de-DE" w:eastAsia="ja-JP" w:bidi="fa-IR"/>
        </w:rPr>
        <w:t>Марочкина</w:t>
      </w:r>
      <w:proofErr w:type="spellEnd"/>
      <w:r w:rsidRPr="00DF04C7">
        <w:rPr>
          <w:rFonts w:ascii="Times New Roman" w:eastAsia="Calibri" w:hAnsi="Times New Roman" w:cs="Times New Roman"/>
          <w:bCs/>
          <w:kern w:val="3"/>
          <w:sz w:val="28"/>
          <w:szCs w:val="24"/>
          <w:lang w:val="de-DE" w:eastAsia="ja-JP" w:bidi="fa-IR"/>
        </w:rPr>
        <w:t xml:space="preserve">, Н.В. </w:t>
      </w:r>
      <w:proofErr w:type="spellStart"/>
      <w:r w:rsidRPr="00DF04C7">
        <w:rPr>
          <w:rFonts w:ascii="Times New Roman" w:eastAsia="Calibri" w:hAnsi="Times New Roman" w:cs="Times New Roman"/>
          <w:bCs/>
          <w:kern w:val="3"/>
          <w:sz w:val="28"/>
          <w:szCs w:val="24"/>
          <w:lang w:val="de-DE" w:eastAsia="ja-JP" w:bidi="fa-IR"/>
        </w:rPr>
        <w:t>Зарытовская</w:t>
      </w:r>
      <w:proofErr w:type="spellEnd"/>
      <w:r w:rsidRPr="00DF04C7">
        <w:rPr>
          <w:rFonts w:ascii="Times New Roman" w:eastAsia="Calibri" w:hAnsi="Times New Roman" w:cs="Times New Roman"/>
          <w:bCs/>
          <w:kern w:val="3"/>
          <w:sz w:val="28"/>
          <w:szCs w:val="24"/>
          <w:lang w:val="de-DE" w:eastAsia="ja-JP" w:bidi="fa-IR"/>
        </w:rPr>
        <w:t xml:space="preserve"> – </w:t>
      </w:r>
      <w:proofErr w:type="gramStart"/>
      <w:r w:rsidRPr="00DF04C7">
        <w:rPr>
          <w:rFonts w:ascii="Times New Roman" w:eastAsia="Calibri" w:hAnsi="Times New Roman" w:cs="Times New Roman"/>
          <w:bCs/>
          <w:kern w:val="3"/>
          <w:sz w:val="28"/>
          <w:szCs w:val="24"/>
          <w:lang w:val="de-DE" w:eastAsia="ja-JP" w:bidi="fa-IR"/>
        </w:rPr>
        <w:t>М.:</w:t>
      </w:r>
      <w:proofErr w:type="gramEnd"/>
      <w:r w:rsidRPr="00DF04C7">
        <w:rPr>
          <w:rFonts w:ascii="Times New Roman" w:eastAsia="Calibri" w:hAnsi="Times New Roman" w:cs="Times New Roman"/>
          <w:bCs/>
          <w:kern w:val="3"/>
          <w:sz w:val="28"/>
          <w:szCs w:val="24"/>
          <w:lang w:val="de-DE" w:eastAsia="ja-JP" w:bidi="fa-IR"/>
        </w:rPr>
        <w:t xml:space="preserve"> ГЭОТАР-</w:t>
      </w:r>
      <w:proofErr w:type="spellStart"/>
      <w:r w:rsidRPr="00DF04C7">
        <w:rPr>
          <w:rFonts w:ascii="Times New Roman" w:eastAsia="Calibri" w:hAnsi="Times New Roman" w:cs="Times New Roman"/>
          <w:bCs/>
          <w:kern w:val="3"/>
          <w:sz w:val="28"/>
          <w:szCs w:val="24"/>
          <w:lang w:val="de-DE" w:eastAsia="ja-JP" w:bidi="fa-IR"/>
        </w:rPr>
        <w:t>Медиа</w:t>
      </w:r>
      <w:proofErr w:type="spellEnd"/>
      <w:r w:rsidRPr="00DF04C7">
        <w:rPr>
          <w:rFonts w:ascii="Times New Roman" w:eastAsia="Calibri" w:hAnsi="Times New Roman" w:cs="Times New Roman"/>
          <w:bCs/>
          <w:kern w:val="3"/>
          <w:sz w:val="28"/>
          <w:szCs w:val="24"/>
          <w:lang w:val="de-DE" w:eastAsia="ja-JP" w:bidi="fa-IR"/>
        </w:rPr>
        <w:t>, 2018. – 720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Andale Sans UI" w:hAnsi="Times New Roman" w:cs="Times New Roman"/>
          <w:kern w:val="3"/>
          <w:sz w:val="28"/>
          <w:szCs w:val="24"/>
          <w:lang w:val="de-DE" w:eastAsia="ja-JP" w:bidi="fa-IR"/>
        </w:rPr>
        <w:t>Кучма</w:t>
      </w:r>
      <w:proofErr w:type="spellEnd"/>
      <w:r w:rsidRPr="00DF04C7">
        <w:rPr>
          <w:rFonts w:ascii="Times New Roman" w:eastAsia="Andale Sans UI" w:hAnsi="Times New Roman" w:cs="Times New Roman"/>
          <w:kern w:val="3"/>
          <w:sz w:val="28"/>
          <w:szCs w:val="24"/>
          <w:lang w:val="de-DE" w:eastAsia="ja-JP" w:bidi="fa-IR"/>
        </w:rPr>
        <w:t xml:space="preserve"> В.Р. </w:t>
      </w:r>
      <w:proofErr w:type="spellStart"/>
      <w:r w:rsidRPr="00DF04C7">
        <w:rPr>
          <w:rFonts w:ascii="Times New Roman" w:eastAsia="Andale Sans UI" w:hAnsi="Times New Roman" w:cs="Times New Roman"/>
          <w:kern w:val="3"/>
          <w:sz w:val="28"/>
          <w:szCs w:val="24"/>
          <w:lang w:val="de-DE" w:eastAsia="ja-JP" w:bidi="fa-IR"/>
        </w:rPr>
        <w:t>Здоровый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человек</w:t>
      </w:r>
      <w:proofErr w:type="spellEnd"/>
      <w:r w:rsidRPr="00DF04C7">
        <w:rPr>
          <w:rFonts w:ascii="Times New Roman" w:eastAsia="Andale Sans UI" w:hAnsi="Times New Roman" w:cs="Times New Roman"/>
          <w:kern w:val="3"/>
          <w:sz w:val="28"/>
          <w:szCs w:val="24"/>
          <w:lang w:val="de-DE" w:eastAsia="ja-JP" w:bidi="fa-IR"/>
        </w:rPr>
        <w:t xml:space="preserve"> и </w:t>
      </w:r>
      <w:proofErr w:type="spellStart"/>
      <w:r w:rsidRPr="00DF04C7">
        <w:rPr>
          <w:rFonts w:ascii="Times New Roman" w:eastAsia="Andale Sans UI" w:hAnsi="Times New Roman" w:cs="Times New Roman"/>
          <w:kern w:val="3"/>
          <w:sz w:val="28"/>
          <w:szCs w:val="24"/>
          <w:lang w:val="de-DE" w:eastAsia="ja-JP" w:bidi="fa-IR"/>
        </w:rPr>
        <w:t>его</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окружение</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Электронный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ресурс</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учебник</w:t>
      </w:r>
      <w:proofErr w:type="spellEnd"/>
      <w:r w:rsidRPr="00DF04C7">
        <w:rPr>
          <w:rFonts w:ascii="Times New Roman" w:eastAsia="Andale Sans UI" w:hAnsi="Times New Roman" w:cs="Times New Roman"/>
          <w:kern w:val="3"/>
          <w:sz w:val="28"/>
          <w:szCs w:val="24"/>
          <w:lang w:val="de-DE" w:eastAsia="ja-JP" w:bidi="fa-IR"/>
        </w:rPr>
        <w:t xml:space="preserve"> / </w:t>
      </w:r>
      <w:proofErr w:type="spellStart"/>
      <w:r w:rsidRPr="00DF04C7">
        <w:rPr>
          <w:rFonts w:ascii="Times New Roman" w:eastAsia="Andale Sans UI" w:hAnsi="Times New Roman" w:cs="Times New Roman"/>
          <w:kern w:val="3"/>
          <w:sz w:val="28"/>
          <w:szCs w:val="24"/>
          <w:lang w:val="de-DE" w:eastAsia="ja-JP" w:bidi="fa-IR"/>
        </w:rPr>
        <w:t>Кучма</w:t>
      </w:r>
      <w:proofErr w:type="spellEnd"/>
      <w:r w:rsidRPr="00DF04C7">
        <w:rPr>
          <w:rFonts w:ascii="Times New Roman" w:eastAsia="Andale Sans UI" w:hAnsi="Times New Roman" w:cs="Times New Roman"/>
          <w:kern w:val="3"/>
          <w:sz w:val="28"/>
          <w:szCs w:val="24"/>
          <w:lang w:val="de-DE" w:eastAsia="ja-JP" w:bidi="fa-IR"/>
        </w:rPr>
        <w:t xml:space="preserve"> </w:t>
      </w:r>
      <w:proofErr w:type="gramStart"/>
      <w:r w:rsidRPr="00DF04C7">
        <w:rPr>
          <w:rFonts w:ascii="Times New Roman" w:eastAsia="Andale Sans UI" w:hAnsi="Times New Roman" w:cs="Times New Roman"/>
          <w:kern w:val="3"/>
          <w:sz w:val="28"/>
          <w:szCs w:val="24"/>
          <w:lang w:val="de-DE" w:eastAsia="ja-JP" w:bidi="fa-IR"/>
        </w:rPr>
        <w:t>В.Р.,</w:t>
      </w:r>
      <w:proofErr w:type="gram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Сивочалова</w:t>
      </w:r>
      <w:proofErr w:type="spellEnd"/>
      <w:r w:rsidRPr="00DF04C7">
        <w:rPr>
          <w:rFonts w:ascii="Times New Roman" w:eastAsia="Andale Sans UI" w:hAnsi="Times New Roman" w:cs="Times New Roman"/>
          <w:kern w:val="3"/>
          <w:sz w:val="28"/>
          <w:szCs w:val="24"/>
          <w:lang w:val="de-DE" w:eastAsia="ja-JP" w:bidi="fa-IR"/>
        </w:rPr>
        <w:t xml:space="preserve"> О.В. - М. : ГЭОТАР-</w:t>
      </w:r>
      <w:proofErr w:type="spellStart"/>
      <w:r w:rsidRPr="00DF04C7">
        <w:rPr>
          <w:rFonts w:ascii="Times New Roman" w:eastAsia="Andale Sans UI" w:hAnsi="Times New Roman" w:cs="Times New Roman"/>
          <w:kern w:val="3"/>
          <w:sz w:val="28"/>
          <w:szCs w:val="24"/>
          <w:lang w:val="de-DE" w:eastAsia="ja-JP" w:bidi="fa-IR"/>
        </w:rPr>
        <w:t>Медиа</w:t>
      </w:r>
      <w:proofErr w:type="spellEnd"/>
      <w:r w:rsidRPr="00DF04C7">
        <w:rPr>
          <w:rFonts w:ascii="Times New Roman" w:eastAsia="Andale Sans UI" w:hAnsi="Times New Roman" w:cs="Times New Roman"/>
          <w:kern w:val="3"/>
          <w:sz w:val="28"/>
          <w:szCs w:val="24"/>
          <w:lang w:val="de-DE" w:eastAsia="ja-JP" w:bidi="fa-IR"/>
        </w:rPr>
        <w:t>, 2018. - 544 с.</w:t>
      </w: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Calibri" w:hAnsi="Times New Roman" w:cs="Times New Roman"/>
          <w:b/>
          <w:bCs/>
          <w:kern w:val="3"/>
          <w:sz w:val="28"/>
          <w:szCs w:val="24"/>
          <w:lang w:eastAsia="ja-JP" w:bidi="fa-IR"/>
        </w:rPr>
      </w:pPr>
      <w:proofErr w:type="spellStart"/>
      <w:r w:rsidRPr="00DF04C7">
        <w:rPr>
          <w:rFonts w:ascii="Times New Roman" w:eastAsia="Calibri" w:hAnsi="Times New Roman" w:cs="Times New Roman"/>
          <w:b/>
          <w:bCs/>
          <w:kern w:val="3"/>
          <w:sz w:val="28"/>
          <w:szCs w:val="24"/>
          <w:lang w:val="de-DE" w:eastAsia="ja-JP" w:bidi="fa-IR"/>
        </w:rPr>
        <w:t>Дополнительные</w:t>
      </w:r>
      <w:proofErr w:type="spellEnd"/>
      <w:r w:rsidRPr="00DF04C7">
        <w:rPr>
          <w:rFonts w:ascii="Times New Roman" w:eastAsia="Calibri" w:hAnsi="Times New Roman" w:cs="Times New Roman"/>
          <w:b/>
          <w:bCs/>
          <w:kern w:val="3"/>
          <w:sz w:val="28"/>
          <w:szCs w:val="24"/>
          <w:lang w:val="de-DE" w:eastAsia="ja-JP" w:bidi="fa-IR"/>
        </w:rPr>
        <w:t xml:space="preserve"> </w:t>
      </w:r>
      <w:r>
        <w:rPr>
          <w:rFonts w:ascii="Times New Roman" w:eastAsia="Calibri" w:hAnsi="Times New Roman" w:cs="Times New Roman"/>
          <w:b/>
          <w:bCs/>
          <w:kern w:val="3"/>
          <w:sz w:val="28"/>
          <w:szCs w:val="24"/>
          <w:lang w:eastAsia="ja-JP" w:bidi="fa-IR"/>
        </w:rPr>
        <w:t xml:space="preserve"> </w:t>
      </w:r>
      <w:proofErr w:type="spellStart"/>
      <w:r w:rsidRPr="00DF04C7">
        <w:rPr>
          <w:rFonts w:ascii="Times New Roman" w:eastAsia="Calibri" w:hAnsi="Times New Roman" w:cs="Times New Roman"/>
          <w:b/>
          <w:bCs/>
          <w:kern w:val="3"/>
          <w:sz w:val="28"/>
          <w:szCs w:val="24"/>
          <w:lang w:val="de-DE" w:eastAsia="ja-JP" w:bidi="fa-IR"/>
        </w:rPr>
        <w:t>источники</w:t>
      </w:r>
      <w:proofErr w:type="spellEnd"/>
      <w:r w:rsidRPr="00DF04C7">
        <w:rPr>
          <w:rFonts w:ascii="Times New Roman" w:eastAsia="Calibri" w:hAnsi="Times New Roman" w:cs="Times New Roman"/>
          <w:b/>
          <w:bCs/>
          <w:kern w:val="3"/>
          <w:sz w:val="28"/>
          <w:szCs w:val="24"/>
          <w:lang w:val="de-DE" w:eastAsia="ja-JP" w:bidi="fa-IR"/>
        </w:rPr>
        <w:t>:</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Calibri" w:hAnsi="Times New Roman" w:cs="Times New Roman"/>
          <w:bCs/>
          <w:spacing w:val="-6"/>
          <w:kern w:val="3"/>
          <w:sz w:val="28"/>
          <w:szCs w:val="24"/>
          <w:lang w:eastAsia="ja-JP" w:bidi="fa-IR"/>
        </w:rPr>
      </w:pPr>
      <w:proofErr w:type="spellStart"/>
      <w:r w:rsidRPr="00DF04C7">
        <w:rPr>
          <w:rFonts w:ascii="Times New Roman" w:eastAsia="Calibri" w:hAnsi="Times New Roman" w:cs="Times New Roman"/>
          <w:bCs/>
          <w:spacing w:val="-6"/>
          <w:kern w:val="3"/>
          <w:sz w:val="28"/>
          <w:szCs w:val="24"/>
          <w:lang w:val="de-DE" w:eastAsia="ja-JP" w:bidi="fa-IR"/>
        </w:rPr>
        <w:t>Денисова</w:t>
      </w:r>
      <w:proofErr w:type="spellEnd"/>
      <w:r w:rsidRPr="00DF04C7">
        <w:rPr>
          <w:rFonts w:ascii="Times New Roman" w:eastAsia="Calibri" w:hAnsi="Times New Roman" w:cs="Times New Roman"/>
          <w:bCs/>
          <w:spacing w:val="-6"/>
          <w:kern w:val="3"/>
          <w:sz w:val="28"/>
          <w:szCs w:val="24"/>
          <w:lang w:val="de-DE" w:eastAsia="ja-JP" w:bidi="fa-IR"/>
        </w:rPr>
        <w:t xml:space="preserve">, И.Н. </w:t>
      </w:r>
      <w:proofErr w:type="spellStart"/>
      <w:r w:rsidRPr="00DF04C7">
        <w:rPr>
          <w:rFonts w:ascii="Times New Roman" w:eastAsia="Calibri" w:hAnsi="Times New Roman" w:cs="Times New Roman"/>
          <w:kern w:val="3"/>
          <w:sz w:val="28"/>
          <w:szCs w:val="24"/>
          <w:lang w:val="de-DE" w:eastAsia="ja-JP" w:bidi="fa-IR"/>
        </w:rPr>
        <w:t>Руководство</w:t>
      </w:r>
      <w:proofErr w:type="spellEnd"/>
      <w:r w:rsidRPr="00DF04C7">
        <w:rPr>
          <w:rFonts w:ascii="Times New Roman" w:eastAsia="Calibri" w:hAnsi="Times New Roman" w:cs="Times New Roman"/>
          <w:kern w:val="3"/>
          <w:sz w:val="28"/>
          <w:szCs w:val="24"/>
          <w:lang w:val="de-DE" w:eastAsia="ja-JP" w:bidi="fa-IR"/>
        </w:rPr>
        <w:t xml:space="preserve"> </w:t>
      </w:r>
      <w:proofErr w:type="spellStart"/>
      <w:r w:rsidRPr="00DF04C7">
        <w:rPr>
          <w:rFonts w:ascii="Times New Roman" w:eastAsia="Calibri" w:hAnsi="Times New Roman" w:cs="Times New Roman"/>
          <w:kern w:val="3"/>
          <w:sz w:val="28"/>
          <w:szCs w:val="24"/>
          <w:lang w:val="de-DE" w:eastAsia="ja-JP" w:bidi="fa-IR"/>
        </w:rPr>
        <w:t>по</w:t>
      </w:r>
      <w:proofErr w:type="spellEnd"/>
      <w:r w:rsidRPr="00DF04C7">
        <w:rPr>
          <w:rFonts w:ascii="Times New Roman" w:eastAsia="Calibri" w:hAnsi="Times New Roman" w:cs="Times New Roman"/>
          <w:kern w:val="3"/>
          <w:sz w:val="28"/>
          <w:szCs w:val="24"/>
          <w:lang w:val="de-DE" w:eastAsia="ja-JP" w:bidi="fa-IR"/>
        </w:rPr>
        <w:t xml:space="preserve"> </w:t>
      </w:r>
      <w:proofErr w:type="spellStart"/>
      <w:r w:rsidRPr="00DF04C7">
        <w:rPr>
          <w:rFonts w:ascii="Times New Roman" w:eastAsia="Calibri" w:hAnsi="Times New Roman" w:cs="Times New Roman"/>
          <w:kern w:val="3"/>
          <w:sz w:val="28"/>
          <w:szCs w:val="24"/>
          <w:lang w:val="de-DE" w:eastAsia="ja-JP" w:bidi="fa-IR"/>
        </w:rPr>
        <w:t>первичной</w:t>
      </w:r>
      <w:proofErr w:type="spellEnd"/>
      <w:r w:rsidRPr="00DF04C7">
        <w:rPr>
          <w:rFonts w:ascii="Times New Roman" w:eastAsia="Calibri" w:hAnsi="Times New Roman" w:cs="Times New Roman"/>
          <w:kern w:val="3"/>
          <w:sz w:val="28"/>
          <w:szCs w:val="24"/>
          <w:lang w:val="de-DE" w:eastAsia="ja-JP" w:bidi="fa-IR"/>
        </w:rPr>
        <w:t xml:space="preserve"> </w:t>
      </w:r>
      <w:proofErr w:type="spellStart"/>
      <w:r w:rsidRPr="00DF04C7">
        <w:rPr>
          <w:rFonts w:ascii="Times New Roman" w:eastAsia="Calibri" w:hAnsi="Times New Roman" w:cs="Times New Roman"/>
          <w:kern w:val="3"/>
          <w:sz w:val="28"/>
          <w:szCs w:val="24"/>
          <w:lang w:val="de-DE" w:eastAsia="ja-JP" w:bidi="fa-IR"/>
        </w:rPr>
        <w:t>медико-санитарной</w:t>
      </w:r>
      <w:proofErr w:type="spellEnd"/>
      <w:r w:rsidRPr="00DF04C7">
        <w:rPr>
          <w:rFonts w:ascii="Times New Roman" w:eastAsia="Calibri" w:hAnsi="Times New Roman" w:cs="Times New Roman"/>
          <w:kern w:val="3"/>
          <w:sz w:val="28"/>
          <w:szCs w:val="24"/>
          <w:lang w:val="de-DE" w:eastAsia="ja-JP" w:bidi="fa-IR"/>
        </w:rPr>
        <w:t xml:space="preserve"> </w:t>
      </w:r>
      <w:proofErr w:type="spellStart"/>
      <w:r w:rsidRPr="00DF04C7">
        <w:rPr>
          <w:rFonts w:ascii="Times New Roman" w:eastAsia="Calibri" w:hAnsi="Times New Roman" w:cs="Times New Roman"/>
          <w:kern w:val="3"/>
          <w:sz w:val="28"/>
          <w:szCs w:val="24"/>
          <w:lang w:val="de-DE" w:eastAsia="ja-JP" w:bidi="fa-IR"/>
        </w:rPr>
        <w:t>помощи</w:t>
      </w:r>
      <w:proofErr w:type="spellEnd"/>
      <w:r w:rsidRPr="00DF04C7">
        <w:rPr>
          <w:rFonts w:ascii="Times New Roman" w:eastAsia="Calibri" w:hAnsi="Times New Roman" w:cs="Times New Roman"/>
          <w:kern w:val="3"/>
          <w:sz w:val="28"/>
          <w:szCs w:val="24"/>
          <w:lang w:val="de-DE" w:eastAsia="ja-JP" w:bidi="fa-IR"/>
        </w:rPr>
        <w:t xml:space="preserve"> </w:t>
      </w:r>
      <w:r w:rsidRPr="00DF04C7">
        <w:rPr>
          <w:rFonts w:ascii="Times New Roman" w:eastAsia="Calibri" w:hAnsi="Times New Roman" w:cs="Times New Roman"/>
          <w:bCs/>
          <w:spacing w:val="-6"/>
          <w:kern w:val="3"/>
          <w:sz w:val="28"/>
          <w:szCs w:val="24"/>
          <w:lang w:val="de-DE" w:eastAsia="ja-JP" w:bidi="fa-IR"/>
        </w:rPr>
        <w:t xml:space="preserve">/ </w:t>
      </w:r>
      <w:r w:rsidRPr="00DF04C7">
        <w:rPr>
          <w:rFonts w:ascii="Times New Roman" w:eastAsia="Calibri" w:hAnsi="Times New Roman" w:cs="Times New Roman"/>
          <w:bCs/>
          <w:kern w:val="3"/>
          <w:sz w:val="28"/>
          <w:szCs w:val="24"/>
          <w:lang w:val="de-DE" w:eastAsia="ja-JP" w:bidi="fa-IR"/>
        </w:rPr>
        <w:t xml:space="preserve">И.Н. </w:t>
      </w:r>
      <w:proofErr w:type="spellStart"/>
      <w:r w:rsidRPr="00DF04C7">
        <w:rPr>
          <w:rFonts w:ascii="Times New Roman" w:eastAsia="Calibri" w:hAnsi="Times New Roman" w:cs="Times New Roman"/>
          <w:bCs/>
          <w:kern w:val="3"/>
          <w:sz w:val="28"/>
          <w:szCs w:val="24"/>
          <w:lang w:val="de-DE" w:eastAsia="ja-JP" w:bidi="fa-IR"/>
        </w:rPr>
        <w:t>Денисова</w:t>
      </w:r>
      <w:proofErr w:type="spellEnd"/>
      <w:r w:rsidRPr="00DF04C7">
        <w:rPr>
          <w:rFonts w:ascii="Times New Roman" w:eastAsia="Calibri" w:hAnsi="Times New Roman" w:cs="Times New Roman"/>
          <w:bCs/>
          <w:kern w:val="3"/>
          <w:sz w:val="28"/>
          <w:szCs w:val="24"/>
          <w:lang w:val="de-DE" w:eastAsia="ja-JP" w:bidi="fa-IR"/>
        </w:rPr>
        <w:t xml:space="preserve">, А.А. </w:t>
      </w:r>
      <w:proofErr w:type="spellStart"/>
      <w:r w:rsidRPr="00DF04C7">
        <w:rPr>
          <w:rFonts w:ascii="Times New Roman" w:eastAsia="Calibri" w:hAnsi="Times New Roman" w:cs="Times New Roman"/>
          <w:bCs/>
          <w:kern w:val="3"/>
          <w:sz w:val="28"/>
          <w:szCs w:val="24"/>
          <w:lang w:val="de-DE" w:eastAsia="ja-JP" w:bidi="fa-IR"/>
        </w:rPr>
        <w:t>Баранова</w:t>
      </w:r>
      <w:proofErr w:type="spellEnd"/>
      <w:r w:rsidRPr="00DF04C7">
        <w:rPr>
          <w:rFonts w:ascii="Times New Roman" w:eastAsia="Calibri" w:hAnsi="Times New Roman" w:cs="Times New Roman"/>
          <w:bCs/>
          <w:kern w:val="3"/>
          <w:sz w:val="28"/>
          <w:szCs w:val="24"/>
          <w:lang w:val="de-DE" w:eastAsia="ja-JP" w:bidi="fa-IR"/>
        </w:rPr>
        <w:t xml:space="preserve"> </w:t>
      </w:r>
      <w:r w:rsidRPr="00DF04C7">
        <w:rPr>
          <w:rFonts w:ascii="Times New Roman" w:eastAsia="Calibri" w:hAnsi="Times New Roman" w:cs="Times New Roman"/>
          <w:bCs/>
          <w:spacing w:val="-6"/>
          <w:kern w:val="3"/>
          <w:sz w:val="28"/>
          <w:szCs w:val="24"/>
          <w:lang w:val="de-DE" w:eastAsia="ja-JP" w:bidi="fa-IR"/>
        </w:rPr>
        <w:t xml:space="preserve">– </w:t>
      </w:r>
      <w:proofErr w:type="gramStart"/>
      <w:r w:rsidRPr="00DF04C7">
        <w:rPr>
          <w:rFonts w:ascii="Times New Roman" w:eastAsia="Calibri" w:hAnsi="Times New Roman" w:cs="Times New Roman"/>
          <w:bCs/>
          <w:spacing w:val="-6"/>
          <w:kern w:val="3"/>
          <w:sz w:val="28"/>
          <w:szCs w:val="24"/>
          <w:lang w:val="de-DE" w:eastAsia="ja-JP" w:bidi="fa-IR"/>
        </w:rPr>
        <w:t>М.:</w:t>
      </w:r>
      <w:proofErr w:type="gramEnd"/>
      <w:r w:rsidRPr="00DF04C7">
        <w:rPr>
          <w:rFonts w:ascii="Times New Roman" w:eastAsia="Calibri" w:hAnsi="Times New Roman" w:cs="Times New Roman"/>
          <w:bCs/>
          <w:spacing w:val="-6"/>
          <w:kern w:val="3"/>
          <w:sz w:val="28"/>
          <w:szCs w:val="24"/>
          <w:lang w:val="de-DE" w:eastAsia="ja-JP" w:bidi="fa-IR"/>
        </w:rPr>
        <w:t xml:space="preserve"> ГЭОТАР-</w:t>
      </w:r>
      <w:proofErr w:type="spellStart"/>
      <w:r w:rsidRPr="00DF04C7">
        <w:rPr>
          <w:rFonts w:ascii="Times New Roman" w:eastAsia="Calibri" w:hAnsi="Times New Roman" w:cs="Times New Roman"/>
          <w:bCs/>
          <w:spacing w:val="-6"/>
          <w:kern w:val="3"/>
          <w:sz w:val="28"/>
          <w:szCs w:val="24"/>
          <w:lang w:val="de-DE" w:eastAsia="ja-JP" w:bidi="fa-IR"/>
        </w:rPr>
        <w:t>Медиа</w:t>
      </w:r>
      <w:proofErr w:type="spellEnd"/>
      <w:r w:rsidRPr="00DF04C7">
        <w:rPr>
          <w:rFonts w:ascii="Times New Roman" w:eastAsia="Calibri" w:hAnsi="Times New Roman" w:cs="Times New Roman"/>
          <w:bCs/>
          <w:spacing w:val="-6"/>
          <w:kern w:val="3"/>
          <w:sz w:val="28"/>
          <w:szCs w:val="24"/>
          <w:lang w:val="de-DE" w:eastAsia="ja-JP" w:bidi="fa-IR"/>
        </w:rPr>
        <w:t>, 2017.</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Andale Sans UI" w:hAnsi="Times New Roman" w:cs="Times New Roman"/>
          <w:kern w:val="3"/>
          <w:sz w:val="28"/>
          <w:szCs w:val="24"/>
          <w:lang w:val="de-DE" w:eastAsia="ja-JP" w:bidi="fa-IR"/>
        </w:rPr>
        <w:t>Запруднов</w:t>
      </w:r>
      <w:proofErr w:type="spellEnd"/>
      <w:r w:rsidRPr="00DF04C7">
        <w:rPr>
          <w:rFonts w:ascii="Times New Roman" w:eastAsia="Andale Sans UI" w:hAnsi="Times New Roman" w:cs="Times New Roman"/>
          <w:kern w:val="3"/>
          <w:sz w:val="28"/>
          <w:szCs w:val="24"/>
          <w:lang w:val="de-DE" w:eastAsia="ja-JP" w:bidi="fa-IR"/>
        </w:rPr>
        <w:t xml:space="preserve"> </w:t>
      </w:r>
      <w:proofErr w:type="gramStart"/>
      <w:r w:rsidRPr="00DF04C7">
        <w:rPr>
          <w:rFonts w:ascii="Times New Roman" w:eastAsia="Andale Sans UI" w:hAnsi="Times New Roman" w:cs="Times New Roman"/>
          <w:kern w:val="3"/>
          <w:sz w:val="28"/>
          <w:szCs w:val="24"/>
          <w:lang w:val="de-DE" w:eastAsia="ja-JP" w:bidi="fa-IR"/>
        </w:rPr>
        <w:t>А.М.,</w:t>
      </w:r>
      <w:proofErr w:type="gram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Общий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уход</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за</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детьми</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Электронный</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ресурс</w:t>
      </w:r>
      <w:proofErr w:type="spellEnd"/>
      <w:r w:rsidRPr="00DF04C7">
        <w:rPr>
          <w:rFonts w:ascii="Times New Roman" w:eastAsia="Andale Sans UI" w:hAnsi="Times New Roman" w:cs="Times New Roman"/>
          <w:kern w:val="3"/>
          <w:sz w:val="28"/>
          <w:szCs w:val="24"/>
          <w:lang w:val="de-DE" w:eastAsia="ja-JP" w:bidi="fa-IR"/>
        </w:rPr>
        <w:t xml:space="preserve">] : </w:t>
      </w:r>
      <w:proofErr w:type="spellStart"/>
      <w:r w:rsidRPr="00DF04C7">
        <w:rPr>
          <w:rFonts w:ascii="Times New Roman" w:eastAsia="Andale Sans UI" w:hAnsi="Times New Roman" w:cs="Times New Roman"/>
          <w:kern w:val="3"/>
          <w:sz w:val="28"/>
          <w:szCs w:val="24"/>
          <w:lang w:val="de-DE" w:eastAsia="ja-JP" w:bidi="fa-IR"/>
        </w:rPr>
        <w:t>учебное</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пособие</w:t>
      </w:r>
      <w:proofErr w:type="spellEnd"/>
      <w:r w:rsidRPr="00DF04C7">
        <w:rPr>
          <w:rFonts w:ascii="Times New Roman" w:eastAsia="Andale Sans UI" w:hAnsi="Times New Roman" w:cs="Times New Roman"/>
          <w:kern w:val="3"/>
          <w:sz w:val="28"/>
          <w:szCs w:val="24"/>
          <w:lang w:val="de-DE" w:eastAsia="ja-JP" w:bidi="fa-IR"/>
        </w:rPr>
        <w:t xml:space="preserve"> / </w:t>
      </w:r>
      <w:proofErr w:type="spellStart"/>
      <w:r w:rsidRPr="00DF04C7">
        <w:rPr>
          <w:rFonts w:ascii="Times New Roman" w:eastAsia="Andale Sans UI" w:hAnsi="Times New Roman" w:cs="Times New Roman"/>
          <w:kern w:val="3"/>
          <w:sz w:val="28"/>
          <w:szCs w:val="24"/>
          <w:lang w:val="de-DE" w:eastAsia="ja-JP" w:bidi="fa-IR"/>
        </w:rPr>
        <w:t>Запруднов</w:t>
      </w:r>
      <w:proofErr w:type="spellEnd"/>
      <w:r w:rsidRPr="00DF04C7">
        <w:rPr>
          <w:rFonts w:ascii="Times New Roman" w:eastAsia="Andale Sans UI" w:hAnsi="Times New Roman" w:cs="Times New Roman"/>
          <w:kern w:val="3"/>
          <w:sz w:val="28"/>
          <w:szCs w:val="24"/>
          <w:lang w:val="de-DE" w:eastAsia="ja-JP" w:bidi="fa-IR"/>
        </w:rPr>
        <w:t xml:space="preserve"> А.М., </w:t>
      </w:r>
      <w:proofErr w:type="spellStart"/>
      <w:r w:rsidRPr="00DF04C7">
        <w:rPr>
          <w:rFonts w:ascii="Times New Roman" w:eastAsia="Andale Sans UI" w:hAnsi="Times New Roman" w:cs="Times New Roman"/>
          <w:kern w:val="3"/>
          <w:sz w:val="28"/>
          <w:szCs w:val="24"/>
          <w:lang w:val="de-DE" w:eastAsia="ja-JP" w:bidi="fa-IR"/>
        </w:rPr>
        <w:t>Григорьев</w:t>
      </w:r>
      <w:proofErr w:type="spellEnd"/>
      <w:r w:rsidRPr="00DF04C7">
        <w:rPr>
          <w:rFonts w:ascii="Times New Roman" w:eastAsia="Andale Sans UI" w:hAnsi="Times New Roman" w:cs="Times New Roman"/>
          <w:kern w:val="3"/>
          <w:sz w:val="28"/>
          <w:szCs w:val="24"/>
          <w:lang w:val="de-DE" w:eastAsia="ja-JP" w:bidi="fa-IR"/>
        </w:rPr>
        <w:t xml:space="preserve"> К.И. - 4-е </w:t>
      </w:r>
      <w:proofErr w:type="spellStart"/>
      <w:r w:rsidRPr="00DF04C7">
        <w:rPr>
          <w:rFonts w:ascii="Times New Roman" w:eastAsia="Andale Sans UI" w:hAnsi="Times New Roman" w:cs="Times New Roman"/>
          <w:kern w:val="3"/>
          <w:sz w:val="28"/>
          <w:szCs w:val="24"/>
          <w:lang w:val="de-DE" w:eastAsia="ja-JP" w:bidi="fa-IR"/>
        </w:rPr>
        <w:t>изд</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перераб</w:t>
      </w:r>
      <w:proofErr w:type="spellEnd"/>
      <w:r w:rsidRPr="00DF04C7">
        <w:rPr>
          <w:rFonts w:ascii="Times New Roman" w:eastAsia="Andale Sans UI" w:hAnsi="Times New Roman" w:cs="Times New Roman"/>
          <w:kern w:val="3"/>
          <w:sz w:val="28"/>
          <w:szCs w:val="24"/>
          <w:lang w:val="de-DE" w:eastAsia="ja-JP" w:bidi="fa-IR"/>
        </w:rPr>
        <w:t xml:space="preserve">. и </w:t>
      </w:r>
      <w:proofErr w:type="spellStart"/>
      <w:r w:rsidRPr="00DF04C7">
        <w:rPr>
          <w:rFonts w:ascii="Times New Roman" w:eastAsia="Andale Sans UI" w:hAnsi="Times New Roman" w:cs="Times New Roman"/>
          <w:kern w:val="3"/>
          <w:sz w:val="28"/>
          <w:szCs w:val="24"/>
          <w:lang w:val="de-DE" w:eastAsia="ja-JP" w:bidi="fa-IR"/>
        </w:rPr>
        <w:t>доп</w:t>
      </w:r>
      <w:proofErr w:type="spellEnd"/>
      <w:r w:rsidRPr="00DF04C7">
        <w:rPr>
          <w:rFonts w:ascii="Times New Roman" w:eastAsia="Andale Sans UI" w:hAnsi="Times New Roman" w:cs="Times New Roman"/>
          <w:kern w:val="3"/>
          <w:sz w:val="28"/>
          <w:szCs w:val="24"/>
          <w:lang w:val="de-DE" w:eastAsia="ja-JP" w:bidi="fa-IR"/>
        </w:rPr>
        <w:t>. - М. : ГЭОТАР-</w:t>
      </w:r>
      <w:proofErr w:type="spellStart"/>
      <w:r w:rsidRPr="00DF04C7">
        <w:rPr>
          <w:rFonts w:ascii="Times New Roman" w:eastAsia="Andale Sans UI" w:hAnsi="Times New Roman" w:cs="Times New Roman"/>
          <w:kern w:val="3"/>
          <w:sz w:val="28"/>
          <w:szCs w:val="24"/>
          <w:lang w:val="de-DE" w:eastAsia="ja-JP" w:bidi="fa-IR"/>
        </w:rPr>
        <w:t>Медиа</w:t>
      </w:r>
      <w:proofErr w:type="spellEnd"/>
      <w:r w:rsidRPr="00DF04C7">
        <w:rPr>
          <w:rFonts w:ascii="Times New Roman" w:eastAsia="Andale Sans UI" w:hAnsi="Times New Roman" w:cs="Times New Roman"/>
          <w:kern w:val="3"/>
          <w:sz w:val="28"/>
          <w:szCs w:val="24"/>
          <w:lang w:val="de-DE" w:eastAsia="ja-JP" w:bidi="fa-IR"/>
        </w:rPr>
        <w:t>, 2013. - 416 с</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eastAsia="ja-JP" w:bidi="fa-IR"/>
        </w:rPr>
      </w:pPr>
      <w:proofErr w:type="spellStart"/>
      <w:r w:rsidRPr="00DF04C7">
        <w:rPr>
          <w:rFonts w:ascii="Times New Roman" w:eastAsia="Andale Sans UI" w:hAnsi="Times New Roman" w:cs="Times New Roman"/>
          <w:kern w:val="3"/>
          <w:sz w:val="28"/>
          <w:szCs w:val="24"/>
          <w:lang w:eastAsia="ja-JP" w:bidi="fa-IR"/>
        </w:rPr>
        <w:t>Качаровская</w:t>
      </w:r>
      <w:proofErr w:type="spellEnd"/>
      <w:r w:rsidRPr="00DF04C7">
        <w:rPr>
          <w:rFonts w:ascii="Times New Roman" w:eastAsia="Andale Sans UI" w:hAnsi="Times New Roman" w:cs="Times New Roman"/>
          <w:kern w:val="3"/>
          <w:sz w:val="28"/>
          <w:szCs w:val="24"/>
          <w:lang w:eastAsia="ja-JP" w:bidi="fa-IR"/>
        </w:rPr>
        <w:t xml:space="preserve"> Е.В., Сестринское дело в</w:t>
      </w:r>
      <w:r w:rsidR="003A78E9">
        <w:rPr>
          <w:rFonts w:ascii="Times New Roman" w:eastAsia="Andale Sans UI" w:hAnsi="Times New Roman" w:cs="Times New Roman"/>
          <w:kern w:val="3"/>
          <w:sz w:val="28"/>
          <w:szCs w:val="24"/>
          <w:lang w:eastAsia="ja-JP" w:bidi="fa-IR"/>
        </w:rPr>
        <w:t xml:space="preserve"> педиатрии [Электронный ресурс]</w:t>
      </w:r>
      <w:r w:rsidRPr="00DF04C7">
        <w:rPr>
          <w:rFonts w:ascii="Times New Roman" w:eastAsia="Andale Sans UI" w:hAnsi="Times New Roman" w:cs="Times New Roman"/>
          <w:kern w:val="3"/>
          <w:sz w:val="28"/>
          <w:szCs w:val="24"/>
          <w:lang w:eastAsia="ja-JP" w:bidi="fa-IR"/>
        </w:rPr>
        <w:t xml:space="preserve">: практическое руководство для медицинских училищ и колледжей / </w:t>
      </w:r>
      <w:proofErr w:type="spellStart"/>
      <w:r w:rsidRPr="00DF04C7">
        <w:rPr>
          <w:rFonts w:ascii="Times New Roman" w:eastAsia="Andale Sans UI" w:hAnsi="Times New Roman" w:cs="Times New Roman"/>
          <w:kern w:val="3"/>
          <w:sz w:val="28"/>
          <w:szCs w:val="24"/>
          <w:lang w:eastAsia="ja-JP" w:bidi="fa-IR"/>
        </w:rPr>
        <w:t>Качаровская</w:t>
      </w:r>
      <w:proofErr w:type="spellEnd"/>
      <w:r w:rsidRPr="00DF04C7">
        <w:rPr>
          <w:rFonts w:ascii="Times New Roman" w:eastAsia="Andale Sans UI" w:hAnsi="Times New Roman" w:cs="Times New Roman"/>
          <w:kern w:val="3"/>
          <w:sz w:val="28"/>
          <w:szCs w:val="24"/>
          <w:lang w:eastAsia="ja-JP" w:bidi="fa-IR"/>
        </w:rPr>
        <w:t xml:space="preserve"> Е. В., Лютикова О. К. - М.</w:t>
      </w:r>
      <w:proofErr w:type="gramStart"/>
      <w:r w:rsidRPr="00DF04C7">
        <w:rPr>
          <w:rFonts w:ascii="Times New Roman" w:eastAsia="Andale Sans UI" w:hAnsi="Times New Roman" w:cs="Times New Roman"/>
          <w:kern w:val="3"/>
          <w:sz w:val="28"/>
          <w:szCs w:val="24"/>
          <w:lang w:eastAsia="ja-JP" w:bidi="fa-IR"/>
        </w:rPr>
        <w:t xml:space="preserve"> :</w:t>
      </w:r>
      <w:proofErr w:type="gramEnd"/>
      <w:r w:rsidRPr="00DF04C7">
        <w:rPr>
          <w:rFonts w:ascii="Times New Roman" w:eastAsia="Andale Sans UI" w:hAnsi="Times New Roman" w:cs="Times New Roman"/>
          <w:kern w:val="3"/>
          <w:sz w:val="28"/>
          <w:szCs w:val="24"/>
          <w:lang w:eastAsia="ja-JP" w:bidi="fa-IR"/>
        </w:rPr>
        <w:t xml:space="preserve"> ГЭОТАР-Медиа, 2014. - 128 с.</w:t>
      </w:r>
    </w:p>
    <w:p w:rsidR="00DF04C7" w:rsidRPr="00DF04C7" w:rsidRDefault="00DF04C7" w:rsidP="00CF1674">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eastAsia="ja-JP" w:bidi="fa-IR"/>
        </w:rPr>
        <w:t xml:space="preserve">Крюкова Д.А. </w:t>
      </w:r>
      <w:r w:rsidRPr="00DF04C7">
        <w:rPr>
          <w:rFonts w:ascii="Times New Roman" w:eastAsia="Calibri" w:hAnsi="Times New Roman" w:cs="Times New Roman"/>
          <w:bCs/>
          <w:kern w:val="3"/>
          <w:sz w:val="28"/>
          <w:szCs w:val="24"/>
          <w:lang w:eastAsia="ja-JP" w:bidi="fa-IR"/>
        </w:rPr>
        <w:t xml:space="preserve">Здоровый человек и его окружение. / Д.А. Крюкова, Л.А. Лысак, О.В. </w:t>
      </w:r>
      <w:proofErr w:type="spellStart"/>
      <w:r w:rsidRPr="00DF04C7">
        <w:rPr>
          <w:rFonts w:ascii="Times New Roman" w:eastAsia="Calibri" w:hAnsi="Times New Roman" w:cs="Times New Roman"/>
          <w:bCs/>
          <w:kern w:val="3"/>
          <w:sz w:val="28"/>
          <w:szCs w:val="24"/>
          <w:lang w:eastAsia="ja-JP" w:bidi="fa-IR"/>
        </w:rPr>
        <w:t>Фурса</w:t>
      </w:r>
      <w:proofErr w:type="spellEnd"/>
      <w:r w:rsidRPr="00DF04C7">
        <w:rPr>
          <w:rFonts w:ascii="Times New Roman" w:eastAsia="Calibri" w:hAnsi="Times New Roman" w:cs="Times New Roman"/>
          <w:bCs/>
          <w:kern w:val="3"/>
          <w:sz w:val="28"/>
          <w:szCs w:val="24"/>
          <w:lang w:eastAsia="ja-JP" w:bidi="fa-IR"/>
        </w:rPr>
        <w:t>. - М. Феникс М.: Феникс, 2014. - 480 с.</w:t>
      </w:r>
    </w:p>
    <w:p w:rsidR="00DF04C7" w:rsidRPr="00DF04C7" w:rsidRDefault="00DF04C7" w:rsidP="00CF1674">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eastAsia="ja-JP" w:bidi="fa-IR"/>
        </w:rPr>
      </w:pPr>
      <w:r w:rsidRPr="00DF04C7">
        <w:rPr>
          <w:rFonts w:ascii="Times New Roman" w:eastAsia="Andale Sans UI" w:hAnsi="Times New Roman" w:cs="Times New Roman"/>
          <w:kern w:val="3"/>
          <w:sz w:val="28"/>
          <w:szCs w:val="24"/>
          <w:lang w:eastAsia="ja-JP" w:bidi="fa-IR"/>
        </w:rPr>
        <w:t>Левчук И.П. Безопасность жизнедеятельности [Электронный ресурс] / Левчук И.П., Бурлаков А.А. - М.</w:t>
      </w:r>
      <w:proofErr w:type="gramStart"/>
      <w:r w:rsidRPr="00DF04C7">
        <w:rPr>
          <w:rFonts w:ascii="Times New Roman" w:eastAsia="Andale Sans UI" w:hAnsi="Times New Roman" w:cs="Times New Roman"/>
          <w:kern w:val="3"/>
          <w:sz w:val="28"/>
          <w:szCs w:val="24"/>
          <w:lang w:eastAsia="ja-JP" w:bidi="fa-IR"/>
        </w:rPr>
        <w:t xml:space="preserve"> :</w:t>
      </w:r>
      <w:proofErr w:type="gramEnd"/>
      <w:r w:rsidRPr="00DF04C7">
        <w:rPr>
          <w:rFonts w:ascii="Times New Roman" w:eastAsia="Andale Sans UI" w:hAnsi="Times New Roman" w:cs="Times New Roman"/>
          <w:kern w:val="3"/>
          <w:sz w:val="28"/>
          <w:szCs w:val="24"/>
          <w:lang w:eastAsia="ja-JP" w:bidi="fa-IR"/>
        </w:rPr>
        <w:t xml:space="preserve"> ГЭОТАР-Медиа, 2014. – 144 с.</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Calibri" w:hAnsi="Times New Roman" w:cs="Times New Roman"/>
          <w:bCs/>
          <w:kern w:val="3"/>
          <w:sz w:val="28"/>
          <w:szCs w:val="24"/>
          <w:lang w:val="de-DE" w:eastAsia="ja-JP" w:bidi="fa-IR"/>
        </w:rPr>
        <w:t>Оганов</w:t>
      </w:r>
      <w:proofErr w:type="spellEnd"/>
      <w:r w:rsidRPr="00DF04C7">
        <w:rPr>
          <w:rFonts w:ascii="Times New Roman" w:eastAsia="Calibri" w:hAnsi="Times New Roman" w:cs="Times New Roman"/>
          <w:bCs/>
          <w:kern w:val="3"/>
          <w:sz w:val="28"/>
          <w:szCs w:val="24"/>
          <w:lang w:val="de-DE" w:eastAsia="ja-JP" w:bidi="fa-IR"/>
        </w:rPr>
        <w:t xml:space="preserve">, Р.Г. </w:t>
      </w:r>
      <w:proofErr w:type="spellStart"/>
      <w:r w:rsidRPr="00DF04C7">
        <w:rPr>
          <w:rFonts w:ascii="Times New Roman" w:eastAsia="Calibri" w:hAnsi="Times New Roman" w:cs="Times New Roman"/>
          <w:bCs/>
          <w:kern w:val="3"/>
          <w:sz w:val="28"/>
          <w:szCs w:val="24"/>
          <w:lang w:val="de-DE" w:eastAsia="ja-JP" w:bidi="fa-IR"/>
        </w:rPr>
        <w:t>Руководство</w:t>
      </w:r>
      <w:proofErr w:type="spellEnd"/>
      <w:r w:rsidRPr="00DF04C7">
        <w:rPr>
          <w:rFonts w:ascii="Times New Roman" w:eastAsia="Calibri" w:hAnsi="Times New Roman" w:cs="Times New Roman"/>
          <w:bCs/>
          <w:kern w:val="3"/>
          <w:sz w:val="28"/>
          <w:szCs w:val="24"/>
          <w:lang w:val="de-DE" w:eastAsia="ja-JP" w:bidi="fa-IR"/>
        </w:rPr>
        <w:t xml:space="preserve"> </w:t>
      </w:r>
      <w:proofErr w:type="spellStart"/>
      <w:r w:rsidRPr="00DF04C7">
        <w:rPr>
          <w:rFonts w:ascii="Times New Roman" w:eastAsia="Calibri" w:hAnsi="Times New Roman" w:cs="Times New Roman"/>
          <w:bCs/>
          <w:kern w:val="3"/>
          <w:sz w:val="28"/>
          <w:szCs w:val="24"/>
          <w:lang w:val="de-DE" w:eastAsia="ja-JP" w:bidi="fa-IR"/>
        </w:rPr>
        <w:t>по</w:t>
      </w:r>
      <w:proofErr w:type="spellEnd"/>
      <w:r w:rsidRPr="00DF04C7">
        <w:rPr>
          <w:rFonts w:ascii="Times New Roman" w:eastAsia="Calibri" w:hAnsi="Times New Roman" w:cs="Times New Roman"/>
          <w:bCs/>
          <w:kern w:val="3"/>
          <w:sz w:val="28"/>
          <w:szCs w:val="24"/>
          <w:lang w:val="de-DE" w:eastAsia="ja-JP" w:bidi="fa-IR"/>
        </w:rPr>
        <w:t xml:space="preserve"> </w:t>
      </w:r>
      <w:proofErr w:type="spellStart"/>
      <w:r w:rsidRPr="00DF04C7">
        <w:rPr>
          <w:rFonts w:ascii="Times New Roman" w:eastAsia="Calibri" w:hAnsi="Times New Roman" w:cs="Times New Roman"/>
          <w:bCs/>
          <w:kern w:val="3"/>
          <w:sz w:val="28"/>
          <w:szCs w:val="24"/>
          <w:lang w:val="de-DE" w:eastAsia="ja-JP" w:bidi="fa-IR"/>
        </w:rPr>
        <w:t>медицинской</w:t>
      </w:r>
      <w:proofErr w:type="spellEnd"/>
      <w:r w:rsidRPr="00DF04C7">
        <w:rPr>
          <w:rFonts w:ascii="Times New Roman" w:eastAsia="Calibri" w:hAnsi="Times New Roman" w:cs="Times New Roman"/>
          <w:bCs/>
          <w:kern w:val="3"/>
          <w:sz w:val="28"/>
          <w:szCs w:val="24"/>
          <w:lang w:val="de-DE" w:eastAsia="ja-JP" w:bidi="fa-IR"/>
        </w:rPr>
        <w:t xml:space="preserve"> </w:t>
      </w:r>
      <w:proofErr w:type="spellStart"/>
      <w:r w:rsidRPr="00DF04C7">
        <w:rPr>
          <w:rFonts w:ascii="Times New Roman" w:eastAsia="Calibri" w:hAnsi="Times New Roman" w:cs="Times New Roman"/>
          <w:bCs/>
          <w:kern w:val="3"/>
          <w:sz w:val="28"/>
          <w:szCs w:val="24"/>
          <w:lang w:val="de-DE" w:eastAsia="ja-JP" w:bidi="fa-IR"/>
        </w:rPr>
        <w:t>профилактике</w:t>
      </w:r>
      <w:proofErr w:type="spellEnd"/>
      <w:r w:rsidRPr="00DF04C7">
        <w:rPr>
          <w:rFonts w:ascii="Times New Roman" w:eastAsia="Calibri" w:hAnsi="Times New Roman" w:cs="Times New Roman"/>
          <w:bCs/>
          <w:kern w:val="3"/>
          <w:sz w:val="28"/>
          <w:szCs w:val="24"/>
          <w:lang w:val="de-DE" w:eastAsia="ja-JP" w:bidi="fa-IR"/>
        </w:rPr>
        <w:t xml:space="preserve"> </w:t>
      </w:r>
      <w:r w:rsidRPr="00DF04C7">
        <w:rPr>
          <w:rFonts w:ascii="Times New Roman" w:eastAsia="Calibri" w:hAnsi="Times New Roman" w:cs="Times New Roman"/>
          <w:bCs/>
          <w:spacing w:val="-6"/>
          <w:kern w:val="3"/>
          <w:sz w:val="28"/>
          <w:szCs w:val="24"/>
          <w:lang w:val="de-DE" w:eastAsia="ja-JP" w:bidi="fa-IR"/>
        </w:rPr>
        <w:t xml:space="preserve">/ </w:t>
      </w:r>
      <w:r w:rsidRPr="00DF04C7">
        <w:rPr>
          <w:rFonts w:ascii="Times New Roman" w:eastAsia="Calibri" w:hAnsi="Times New Roman" w:cs="Times New Roman"/>
          <w:bCs/>
          <w:kern w:val="3"/>
          <w:sz w:val="28"/>
          <w:szCs w:val="24"/>
          <w:lang w:val="de-DE" w:eastAsia="ja-JP" w:bidi="fa-IR"/>
        </w:rPr>
        <w:t xml:space="preserve">Р.Г. </w:t>
      </w:r>
      <w:proofErr w:type="spellStart"/>
      <w:r w:rsidRPr="00DF04C7">
        <w:rPr>
          <w:rFonts w:ascii="Times New Roman" w:eastAsia="Calibri" w:hAnsi="Times New Roman" w:cs="Times New Roman"/>
          <w:bCs/>
          <w:kern w:val="3"/>
          <w:sz w:val="28"/>
          <w:szCs w:val="24"/>
          <w:lang w:val="de-DE" w:eastAsia="ja-JP" w:bidi="fa-IR"/>
        </w:rPr>
        <w:t>Оганов</w:t>
      </w:r>
      <w:proofErr w:type="spellEnd"/>
      <w:r w:rsidRPr="00DF04C7">
        <w:rPr>
          <w:rFonts w:ascii="Times New Roman" w:eastAsia="Calibri" w:hAnsi="Times New Roman" w:cs="Times New Roman"/>
          <w:bCs/>
          <w:kern w:val="3"/>
          <w:sz w:val="28"/>
          <w:szCs w:val="24"/>
          <w:lang w:val="de-DE" w:eastAsia="ja-JP" w:bidi="fa-IR"/>
        </w:rPr>
        <w:t xml:space="preserve"> </w:t>
      </w:r>
      <w:r w:rsidRPr="00DF04C7">
        <w:rPr>
          <w:rFonts w:ascii="Times New Roman" w:eastAsia="Calibri" w:hAnsi="Times New Roman" w:cs="Times New Roman"/>
          <w:bCs/>
          <w:spacing w:val="-6"/>
          <w:kern w:val="3"/>
          <w:sz w:val="28"/>
          <w:szCs w:val="24"/>
          <w:lang w:val="de-DE" w:eastAsia="ja-JP" w:bidi="fa-IR"/>
        </w:rPr>
        <w:t>– М. ГЭОТАР-</w:t>
      </w:r>
      <w:proofErr w:type="spellStart"/>
      <w:r w:rsidRPr="00DF04C7">
        <w:rPr>
          <w:rFonts w:ascii="Times New Roman" w:eastAsia="Calibri" w:hAnsi="Times New Roman" w:cs="Times New Roman"/>
          <w:bCs/>
          <w:spacing w:val="-6"/>
          <w:kern w:val="3"/>
          <w:sz w:val="28"/>
          <w:szCs w:val="24"/>
          <w:lang w:val="de-DE" w:eastAsia="ja-JP" w:bidi="fa-IR"/>
        </w:rPr>
        <w:t>Медиа</w:t>
      </w:r>
      <w:proofErr w:type="spellEnd"/>
      <w:r w:rsidRPr="00DF04C7">
        <w:rPr>
          <w:rFonts w:ascii="Times New Roman" w:eastAsia="Calibri" w:hAnsi="Times New Roman" w:cs="Times New Roman"/>
          <w:bCs/>
          <w:spacing w:val="-6"/>
          <w:kern w:val="3"/>
          <w:sz w:val="28"/>
          <w:szCs w:val="24"/>
          <w:lang w:val="de-DE" w:eastAsia="ja-JP" w:bidi="fa-IR"/>
        </w:rPr>
        <w:t>, 2017.</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Andale Sans UI" w:hAnsi="Times New Roman" w:cs="Times New Roman"/>
          <w:kern w:val="3"/>
          <w:sz w:val="28"/>
          <w:szCs w:val="24"/>
          <w:lang w:val="de-DE" w:eastAsia="ja-JP" w:bidi="fa-IR"/>
        </w:rPr>
        <w:t>Приказ</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Министерства</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здравоохранения</w:t>
      </w:r>
      <w:proofErr w:type="spellEnd"/>
      <w:r w:rsidRPr="00DF04C7">
        <w:rPr>
          <w:rFonts w:ascii="Times New Roman" w:eastAsia="Andale Sans UI" w:hAnsi="Times New Roman" w:cs="Times New Roman"/>
          <w:kern w:val="3"/>
          <w:sz w:val="28"/>
          <w:szCs w:val="24"/>
          <w:lang w:val="de-DE" w:eastAsia="ja-JP" w:bidi="fa-IR"/>
        </w:rPr>
        <w:t xml:space="preserve"> РФ </w:t>
      </w:r>
      <w:proofErr w:type="spellStart"/>
      <w:r w:rsidRPr="00DF04C7">
        <w:rPr>
          <w:rFonts w:ascii="Times New Roman" w:eastAsia="Andale Sans UI" w:hAnsi="Times New Roman" w:cs="Times New Roman"/>
          <w:kern w:val="3"/>
          <w:sz w:val="28"/>
          <w:szCs w:val="24"/>
          <w:lang w:val="de-DE" w:eastAsia="ja-JP" w:bidi="fa-IR"/>
        </w:rPr>
        <w:t>от</w:t>
      </w:r>
      <w:proofErr w:type="spellEnd"/>
      <w:r w:rsidRPr="00DF04C7">
        <w:rPr>
          <w:rFonts w:ascii="Times New Roman" w:eastAsia="Andale Sans UI" w:hAnsi="Times New Roman" w:cs="Times New Roman"/>
          <w:kern w:val="3"/>
          <w:sz w:val="28"/>
          <w:szCs w:val="24"/>
          <w:lang w:val="de-DE" w:eastAsia="ja-JP" w:bidi="fa-IR"/>
        </w:rPr>
        <w:t xml:space="preserve"> 21 </w:t>
      </w:r>
      <w:proofErr w:type="spellStart"/>
      <w:r w:rsidRPr="00DF04C7">
        <w:rPr>
          <w:rFonts w:ascii="Times New Roman" w:eastAsia="Andale Sans UI" w:hAnsi="Times New Roman" w:cs="Times New Roman"/>
          <w:kern w:val="3"/>
          <w:sz w:val="28"/>
          <w:szCs w:val="24"/>
          <w:lang w:val="de-DE" w:eastAsia="ja-JP" w:bidi="fa-IR"/>
        </w:rPr>
        <w:t>марта</w:t>
      </w:r>
      <w:proofErr w:type="spellEnd"/>
      <w:r w:rsidRPr="00DF04C7">
        <w:rPr>
          <w:rFonts w:ascii="Times New Roman" w:eastAsia="Andale Sans UI" w:hAnsi="Times New Roman" w:cs="Times New Roman"/>
          <w:kern w:val="3"/>
          <w:sz w:val="28"/>
          <w:szCs w:val="24"/>
          <w:lang w:val="de-DE" w:eastAsia="ja-JP" w:bidi="fa-IR"/>
        </w:rPr>
        <w:t xml:space="preserve"> 2014 г. N 125н</w:t>
      </w:r>
      <w:r w:rsidRPr="00DF04C7">
        <w:rPr>
          <w:rFonts w:ascii="Times New Roman" w:eastAsia="Andale Sans UI" w:hAnsi="Times New Roman" w:cs="Times New Roman"/>
          <w:kern w:val="3"/>
          <w:sz w:val="28"/>
          <w:szCs w:val="24"/>
          <w:lang w:eastAsia="ja-JP" w:bidi="fa-IR"/>
        </w:rPr>
        <w:t xml:space="preserve"> </w:t>
      </w:r>
      <w:r w:rsidRPr="00DF04C7">
        <w:rPr>
          <w:rFonts w:ascii="Times New Roman" w:eastAsia="Andale Sans UI" w:hAnsi="Times New Roman" w:cs="Times New Roman"/>
          <w:kern w:val="3"/>
          <w:sz w:val="28"/>
          <w:szCs w:val="24"/>
          <w:lang w:val="de-DE" w:eastAsia="ja-JP" w:bidi="fa-IR"/>
        </w:rPr>
        <w:t>"</w:t>
      </w:r>
      <w:proofErr w:type="spellStart"/>
      <w:r w:rsidRPr="00DF04C7">
        <w:rPr>
          <w:rFonts w:ascii="Times New Roman" w:eastAsia="Andale Sans UI" w:hAnsi="Times New Roman" w:cs="Times New Roman"/>
          <w:kern w:val="3"/>
          <w:sz w:val="28"/>
          <w:szCs w:val="24"/>
          <w:lang w:val="de-DE" w:eastAsia="ja-JP" w:bidi="fa-IR"/>
        </w:rPr>
        <w:t>Об</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утверждении</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национального</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календаря</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профилактических</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прививок</w:t>
      </w:r>
      <w:proofErr w:type="spellEnd"/>
      <w:r w:rsidRPr="00DF04C7">
        <w:rPr>
          <w:rFonts w:ascii="Times New Roman" w:eastAsia="Andale Sans UI" w:hAnsi="Times New Roman" w:cs="Times New Roman"/>
          <w:kern w:val="3"/>
          <w:sz w:val="28"/>
          <w:szCs w:val="24"/>
          <w:lang w:val="de-DE" w:eastAsia="ja-JP" w:bidi="fa-IR"/>
        </w:rPr>
        <w:t xml:space="preserve"> и </w:t>
      </w:r>
      <w:proofErr w:type="spellStart"/>
      <w:r w:rsidRPr="00DF04C7">
        <w:rPr>
          <w:rFonts w:ascii="Times New Roman" w:eastAsia="Andale Sans UI" w:hAnsi="Times New Roman" w:cs="Times New Roman"/>
          <w:kern w:val="3"/>
          <w:sz w:val="28"/>
          <w:szCs w:val="24"/>
          <w:lang w:val="de-DE" w:eastAsia="ja-JP" w:bidi="fa-IR"/>
        </w:rPr>
        <w:t>календаря</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профилактических</w:t>
      </w:r>
      <w:proofErr w:type="spellEnd"/>
      <w:r w:rsidRPr="00DF04C7">
        <w:rPr>
          <w:rFonts w:ascii="Times New Roman" w:eastAsia="Andale Sans UI" w:hAnsi="Times New Roman" w:cs="Times New Roman"/>
          <w:kern w:val="3"/>
          <w:sz w:val="28"/>
          <w:szCs w:val="24"/>
          <w:lang w:val="de-DE" w:eastAsia="ja-JP" w:bidi="fa-IR"/>
        </w:rPr>
        <w:t xml:space="preserve"> </w:t>
      </w:r>
      <w:proofErr w:type="spellStart"/>
      <w:r w:rsidRPr="00DF04C7">
        <w:rPr>
          <w:rFonts w:ascii="Times New Roman" w:eastAsia="Andale Sans UI" w:hAnsi="Times New Roman" w:cs="Times New Roman"/>
          <w:kern w:val="3"/>
          <w:sz w:val="28"/>
          <w:szCs w:val="24"/>
          <w:lang w:val="de-DE" w:eastAsia="ja-JP" w:bidi="fa-IR"/>
        </w:rPr>
        <w:t>прививок</w:t>
      </w:r>
      <w:proofErr w:type="spellEnd"/>
      <w:r w:rsidRPr="00DF04C7">
        <w:rPr>
          <w:rFonts w:ascii="Times New Roman" w:eastAsia="Andale Sans UI" w:hAnsi="Times New Roman" w:cs="Times New Roman"/>
          <w:kern w:val="3"/>
          <w:sz w:val="28"/>
          <w:szCs w:val="24"/>
          <w:lang w:eastAsia="ja-JP" w:bidi="fa-IR"/>
        </w:rPr>
        <w:t xml:space="preserve"> по эпидемическим показаниям».</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roofErr w:type="spellStart"/>
      <w:r w:rsidRPr="00DF04C7">
        <w:rPr>
          <w:rFonts w:ascii="Times New Roman" w:eastAsia="Calibri" w:hAnsi="Times New Roman" w:cs="Times New Roman"/>
          <w:bCs/>
          <w:kern w:val="3"/>
          <w:sz w:val="28"/>
          <w:szCs w:val="24"/>
          <w:lang w:val="de-DE" w:eastAsia="ja-JP" w:bidi="fa-IR"/>
        </w:rPr>
        <w:t>Рылова</w:t>
      </w:r>
      <w:proofErr w:type="spellEnd"/>
      <w:r w:rsidRPr="00DF04C7">
        <w:rPr>
          <w:rFonts w:ascii="Times New Roman" w:eastAsia="Calibri" w:hAnsi="Times New Roman" w:cs="Times New Roman"/>
          <w:bCs/>
          <w:kern w:val="3"/>
          <w:sz w:val="28"/>
          <w:szCs w:val="24"/>
          <w:lang w:val="de-DE" w:eastAsia="ja-JP" w:bidi="fa-IR"/>
        </w:rPr>
        <w:t xml:space="preserve">, Н.Ю. </w:t>
      </w:r>
      <w:proofErr w:type="spellStart"/>
      <w:r w:rsidRPr="00DF04C7">
        <w:rPr>
          <w:rFonts w:ascii="Times New Roman" w:eastAsia="Calibri" w:hAnsi="Times New Roman" w:cs="Times New Roman"/>
          <w:bCs/>
          <w:kern w:val="3"/>
          <w:sz w:val="28"/>
          <w:szCs w:val="24"/>
          <w:lang w:val="de-DE" w:eastAsia="ja-JP" w:bidi="fa-IR"/>
        </w:rPr>
        <w:t>Новорождённый</w:t>
      </w:r>
      <w:proofErr w:type="spellEnd"/>
      <w:r w:rsidRPr="00DF04C7">
        <w:rPr>
          <w:rFonts w:ascii="Times New Roman" w:eastAsia="Calibri" w:hAnsi="Times New Roman" w:cs="Times New Roman"/>
          <w:bCs/>
          <w:kern w:val="3"/>
          <w:sz w:val="28"/>
          <w:szCs w:val="24"/>
          <w:lang w:val="de-DE" w:eastAsia="ja-JP" w:bidi="fa-IR"/>
        </w:rPr>
        <w:t xml:space="preserve"> </w:t>
      </w:r>
      <w:proofErr w:type="spellStart"/>
      <w:r w:rsidRPr="00DF04C7">
        <w:rPr>
          <w:rFonts w:ascii="Times New Roman" w:eastAsia="Calibri" w:hAnsi="Times New Roman" w:cs="Times New Roman"/>
          <w:bCs/>
          <w:kern w:val="3"/>
          <w:sz w:val="28"/>
          <w:szCs w:val="24"/>
          <w:lang w:val="de-DE" w:eastAsia="ja-JP" w:bidi="fa-IR"/>
        </w:rPr>
        <w:t>ребёнок</w:t>
      </w:r>
      <w:proofErr w:type="spellEnd"/>
      <w:r w:rsidRPr="00DF04C7">
        <w:rPr>
          <w:rFonts w:ascii="Times New Roman" w:eastAsia="Calibri" w:hAnsi="Times New Roman" w:cs="Times New Roman"/>
          <w:bCs/>
          <w:kern w:val="3"/>
          <w:sz w:val="28"/>
          <w:szCs w:val="24"/>
          <w:lang w:val="de-DE" w:eastAsia="ja-JP" w:bidi="fa-IR"/>
        </w:rPr>
        <w:t xml:space="preserve"> / Н.Ю. </w:t>
      </w:r>
      <w:proofErr w:type="spellStart"/>
      <w:r w:rsidRPr="00DF04C7">
        <w:rPr>
          <w:rFonts w:ascii="Times New Roman" w:eastAsia="Calibri" w:hAnsi="Times New Roman" w:cs="Times New Roman"/>
          <w:bCs/>
          <w:kern w:val="3"/>
          <w:sz w:val="28"/>
          <w:szCs w:val="24"/>
          <w:lang w:val="de-DE" w:eastAsia="ja-JP" w:bidi="fa-IR"/>
        </w:rPr>
        <w:t>Рылова</w:t>
      </w:r>
      <w:proofErr w:type="spellEnd"/>
      <w:r w:rsidRPr="00DF04C7">
        <w:rPr>
          <w:rFonts w:ascii="Times New Roman" w:eastAsia="Calibri" w:hAnsi="Times New Roman" w:cs="Times New Roman"/>
          <w:bCs/>
          <w:kern w:val="3"/>
          <w:sz w:val="28"/>
          <w:szCs w:val="24"/>
          <w:lang w:val="de-DE" w:eastAsia="ja-JP" w:bidi="fa-IR"/>
        </w:rPr>
        <w:t xml:space="preserve"> - </w:t>
      </w:r>
      <w:proofErr w:type="gramStart"/>
      <w:r w:rsidRPr="00DF04C7">
        <w:rPr>
          <w:rFonts w:ascii="Times New Roman" w:eastAsia="Calibri" w:hAnsi="Times New Roman" w:cs="Times New Roman"/>
          <w:bCs/>
          <w:kern w:val="3"/>
          <w:sz w:val="28"/>
          <w:szCs w:val="24"/>
          <w:lang w:val="de-DE" w:eastAsia="ja-JP" w:bidi="fa-IR"/>
        </w:rPr>
        <w:t>М.:</w:t>
      </w:r>
      <w:proofErr w:type="gramEnd"/>
      <w:r w:rsidRPr="00DF04C7">
        <w:rPr>
          <w:rFonts w:ascii="Times New Roman" w:eastAsia="Calibri" w:hAnsi="Times New Roman" w:cs="Times New Roman"/>
          <w:bCs/>
          <w:kern w:val="3"/>
          <w:sz w:val="28"/>
          <w:szCs w:val="24"/>
          <w:lang w:val="de-DE" w:eastAsia="ja-JP" w:bidi="fa-IR"/>
        </w:rPr>
        <w:t xml:space="preserve"> </w:t>
      </w:r>
      <w:proofErr w:type="spellStart"/>
      <w:r w:rsidRPr="00DF04C7">
        <w:rPr>
          <w:rFonts w:ascii="Times New Roman" w:eastAsia="Calibri" w:hAnsi="Times New Roman" w:cs="Times New Roman"/>
          <w:bCs/>
          <w:kern w:val="3"/>
          <w:sz w:val="28"/>
          <w:szCs w:val="24"/>
          <w:lang w:val="de-DE" w:eastAsia="ja-JP" w:bidi="fa-IR"/>
        </w:rPr>
        <w:t>Эксмо</w:t>
      </w:r>
      <w:proofErr w:type="spellEnd"/>
      <w:r w:rsidRPr="00DF04C7">
        <w:rPr>
          <w:rFonts w:ascii="Times New Roman" w:eastAsia="Calibri" w:hAnsi="Times New Roman" w:cs="Times New Roman"/>
          <w:bCs/>
          <w:kern w:val="3"/>
          <w:sz w:val="28"/>
          <w:szCs w:val="24"/>
          <w:lang w:val="de-DE" w:eastAsia="ja-JP" w:bidi="fa-IR"/>
        </w:rPr>
        <w:t>, 2017. – 352 с.</w:t>
      </w:r>
    </w:p>
    <w:p w:rsidR="00DF04C7" w:rsidRPr="00DF04C7" w:rsidRDefault="00DF04C7" w:rsidP="00DF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8"/>
          <w:szCs w:val="24"/>
          <w:lang w:eastAsia="ar-SA"/>
        </w:rPr>
      </w:pPr>
    </w:p>
    <w:p w:rsidR="00DF04C7" w:rsidRPr="00DF04C7" w:rsidRDefault="00DF04C7" w:rsidP="00DF04C7">
      <w:pPr>
        <w:suppressAutoHyphens/>
        <w:autoSpaceDE w:val="0"/>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b/>
          <w:sz w:val="28"/>
          <w:szCs w:val="24"/>
          <w:lang w:eastAsia="ar-SA"/>
        </w:rPr>
        <w:t>Нормативные документы:   Законы:</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sz w:val="28"/>
          <w:szCs w:val="24"/>
          <w:lang w:eastAsia="ar-SA"/>
        </w:rPr>
      </w:pPr>
      <w:r w:rsidRPr="00DF04C7">
        <w:rPr>
          <w:rFonts w:ascii="Times New Roman" w:eastAsia="Calibri" w:hAnsi="Times New Roman" w:cs="Times New Roman"/>
          <w:sz w:val="28"/>
          <w:szCs w:val="24"/>
          <w:lang w:eastAsia="ar-SA"/>
        </w:rPr>
        <w:t>Федеральный закон от 21.11.2011 г. №323 «Об основах охраны здоровья граждан в Российской Федерации</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b/>
          <w:sz w:val="28"/>
          <w:szCs w:val="24"/>
          <w:lang w:eastAsia="ar-SA"/>
        </w:rPr>
      </w:pPr>
      <w:r w:rsidRPr="00DF04C7">
        <w:rPr>
          <w:rFonts w:ascii="Times New Roman" w:eastAsia="Calibri" w:hAnsi="Times New Roman" w:cs="Times New Roman"/>
          <w:sz w:val="28"/>
          <w:szCs w:val="24"/>
          <w:lang w:eastAsia="ar-SA"/>
        </w:rPr>
        <w:t>Приказ МЗ РФ №366н от 16.04.2012г. «Порядок оказания педиатрической помощи»</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b/>
          <w:sz w:val="28"/>
          <w:szCs w:val="24"/>
          <w:lang w:eastAsia="ar-SA"/>
        </w:rPr>
      </w:pPr>
      <w:r w:rsidRPr="00DF04C7">
        <w:rPr>
          <w:rFonts w:ascii="Times New Roman" w:eastAsia="Calibri" w:hAnsi="Times New Roman" w:cs="Times New Roman"/>
          <w:sz w:val="28"/>
          <w:szCs w:val="24"/>
          <w:lang w:eastAsia="ar-SA"/>
        </w:rPr>
        <w:t>Приказ от 10 августа 2017 г. N 514н «О порядке проведения профилактических медицинских осмотров несовершеннолетних».</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b/>
          <w:sz w:val="28"/>
          <w:szCs w:val="24"/>
          <w:lang w:eastAsia="ar-SA"/>
        </w:rPr>
      </w:pPr>
      <w:r w:rsidRPr="00DF04C7">
        <w:rPr>
          <w:rFonts w:ascii="Times New Roman" w:eastAsia="Calibri" w:hAnsi="Times New Roman" w:cs="Times New Roman"/>
          <w:sz w:val="28"/>
          <w:szCs w:val="24"/>
          <w:lang w:eastAsia="ar-SA"/>
        </w:rPr>
        <w:t>Приказ МЗ № 921н от 25.12.2012г «Об утверждении порядка оказания медицинской помощи по профилю «Неонатология».</w:t>
      </w:r>
    </w:p>
    <w:p w:rsidR="00DF04C7" w:rsidRPr="00DF04C7" w:rsidRDefault="00DF04C7" w:rsidP="00DF04C7">
      <w:pPr>
        <w:suppressAutoHyphens/>
        <w:spacing w:after="0" w:line="240" w:lineRule="auto"/>
        <w:jc w:val="both"/>
        <w:rPr>
          <w:rFonts w:ascii="Times New Roman" w:eastAsia="Calibri" w:hAnsi="Times New Roman" w:cs="Times New Roman"/>
          <w:b/>
          <w:sz w:val="28"/>
          <w:szCs w:val="24"/>
          <w:lang w:eastAsia="ar-SA"/>
        </w:rPr>
      </w:pPr>
    </w:p>
    <w:p w:rsidR="00DF04C7" w:rsidRPr="00DF04C7" w:rsidRDefault="00DF04C7" w:rsidP="00DF04C7">
      <w:pPr>
        <w:suppressAutoHyphens/>
        <w:autoSpaceDE w:val="0"/>
        <w:spacing w:after="0" w:line="240" w:lineRule="auto"/>
        <w:jc w:val="both"/>
        <w:rPr>
          <w:rFonts w:ascii="Times New Roman" w:eastAsia="Times New Roman" w:hAnsi="Times New Roman" w:cs="Times New Roman"/>
          <w:b/>
          <w:sz w:val="28"/>
          <w:szCs w:val="24"/>
          <w:lang w:eastAsia="ar-SA"/>
        </w:rPr>
      </w:pPr>
      <w:r w:rsidRPr="00DF04C7">
        <w:rPr>
          <w:rFonts w:ascii="Times New Roman" w:eastAsia="Times New Roman" w:hAnsi="Times New Roman" w:cs="Times New Roman"/>
          <w:b/>
          <w:sz w:val="28"/>
          <w:szCs w:val="24"/>
          <w:lang w:eastAsia="ar-SA"/>
        </w:rPr>
        <w:t>Нормативные документы:  СанПиН, ОСТ:</w:t>
      </w:r>
    </w:p>
    <w:p w:rsidR="00DF04C7" w:rsidRPr="00DF04C7" w:rsidRDefault="00DF04C7" w:rsidP="00CF1674">
      <w:pPr>
        <w:numPr>
          <w:ilvl w:val="0"/>
          <w:numId w:val="17"/>
        </w:numPr>
        <w:suppressAutoHyphens/>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sz w:val="28"/>
          <w:szCs w:val="24"/>
          <w:lang w:eastAsia="ar-SA"/>
        </w:rPr>
        <w:t>Федеральный закон от 21.11.2011 г. №323 «Об основах охраны здоровья граждан в Российской Федерации</w:t>
      </w:r>
    </w:p>
    <w:p w:rsidR="00DF04C7" w:rsidRPr="00DF04C7" w:rsidRDefault="00DF04C7" w:rsidP="00CF1674">
      <w:pPr>
        <w:numPr>
          <w:ilvl w:val="0"/>
          <w:numId w:val="17"/>
        </w:numPr>
        <w:suppressAutoHyphens/>
        <w:autoSpaceDE w:val="0"/>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sz w:val="28"/>
          <w:szCs w:val="24"/>
          <w:lang w:eastAsia="ar-SA"/>
        </w:rPr>
        <w:lastRenderedPageBreak/>
        <w:t>СанПиН 2.1.3.2630-10</w:t>
      </w:r>
      <w:r w:rsidRPr="00DF04C7">
        <w:rPr>
          <w:rFonts w:ascii="Times New Roman" w:eastAsia="Times New Roman" w:hAnsi="Times New Roman" w:cs="Times New Roman"/>
          <w:bCs/>
          <w:sz w:val="28"/>
          <w:szCs w:val="24"/>
          <w:lang w:eastAsia="ar-SA"/>
        </w:rPr>
        <w:t xml:space="preserve"> Санитарно-эпидемиологические требования к организациям, осуществляющим медицинскую деятельность: приказ 18.05.2010г, №5</w:t>
      </w:r>
    </w:p>
    <w:p w:rsidR="00DF04C7" w:rsidRPr="00DF04C7" w:rsidRDefault="00DF04C7" w:rsidP="00CF1674">
      <w:pPr>
        <w:numPr>
          <w:ilvl w:val="0"/>
          <w:numId w:val="17"/>
        </w:numPr>
        <w:suppressAutoHyphens/>
        <w:autoSpaceDE w:val="0"/>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bCs/>
          <w:sz w:val="28"/>
          <w:szCs w:val="24"/>
          <w:lang w:eastAsia="ar-SA"/>
        </w:rPr>
        <w:t xml:space="preserve">Постановление Главного государственного санитарного врача РФ </w:t>
      </w:r>
      <w:r w:rsidRPr="00DF04C7">
        <w:rPr>
          <w:rFonts w:ascii="Times New Roman" w:eastAsia="Times New Roman" w:hAnsi="Times New Roman" w:cs="Times New Roman"/>
          <w:sz w:val="28"/>
          <w:szCs w:val="24"/>
          <w:lang w:eastAsia="ar-SA"/>
        </w:rPr>
        <w:t xml:space="preserve">СанПиН 2.1.7.2790-10 Санитарно-эпидемиологические требования к обращению с медицинскими отходами: приказ: (утв. Постановлением Главного государственного санитарного врача РФ от 9 января 2010 г. </w:t>
      </w:r>
      <w:r w:rsidRPr="00DF04C7">
        <w:rPr>
          <w:rFonts w:ascii="Times New Roman" w:eastAsia="Times New Roman" w:hAnsi="Times New Roman" w:cs="Times New Roman"/>
          <w:spacing w:val="30"/>
          <w:sz w:val="28"/>
          <w:szCs w:val="24"/>
          <w:lang w:eastAsia="ar-SA"/>
        </w:rPr>
        <w:t>N163</w:t>
      </w:r>
      <w:r w:rsidRPr="00DF04C7">
        <w:rPr>
          <w:rFonts w:ascii="Times New Roman" w:eastAsia="Times New Roman" w:hAnsi="Times New Roman" w:cs="Times New Roman"/>
          <w:sz w:val="28"/>
          <w:szCs w:val="24"/>
          <w:lang w:eastAsia="ar-SA"/>
        </w:rPr>
        <w:t xml:space="preserve">) </w:t>
      </w:r>
    </w:p>
    <w:p w:rsidR="00747625" w:rsidRPr="00DF04C7" w:rsidRDefault="00A16A29" w:rsidP="00DF04C7">
      <w:pPr>
        <w:spacing w:after="0" w:line="240" w:lineRule="auto"/>
        <w:jc w:val="both"/>
        <w:rPr>
          <w:rFonts w:ascii="Times New Roman" w:hAnsi="Times New Roman" w:cs="Times New Roman"/>
          <w:b/>
          <w:sz w:val="28"/>
          <w:szCs w:val="28"/>
        </w:rPr>
      </w:pPr>
      <w:r w:rsidRPr="00A16A29">
        <w:rPr>
          <w:rFonts w:ascii="Times New Roman" w:hAnsi="Times New Roman" w:cs="Times New Roman"/>
          <w:b/>
          <w:sz w:val="28"/>
          <w:szCs w:val="28"/>
        </w:rPr>
        <w:t>Интернет</w:t>
      </w:r>
      <w:r w:rsidRPr="000D1599">
        <w:rPr>
          <w:rFonts w:ascii="Times New Roman" w:hAnsi="Times New Roman" w:cs="Times New Roman"/>
          <w:b/>
          <w:sz w:val="28"/>
          <w:szCs w:val="28"/>
        </w:rPr>
        <w:t>-</w:t>
      </w:r>
      <w:r w:rsidRPr="00DF04C7">
        <w:rPr>
          <w:rFonts w:ascii="Times New Roman" w:hAnsi="Times New Roman" w:cs="Times New Roman"/>
          <w:b/>
          <w:sz w:val="28"/>
          <w:szCs w:val="28"/>
        </w:rPr>
        <w:t>ресурсы</w:t>
      </w:r>
      <w:r w:rsidR="00753379" w:rsidRPr="00DF04C7">
        <w:rPr>
          <w:rFonts w:ascii="Times New Roman" w:hAnsi="Times New Roman" w:cs="Times New Roman"/>
          <w:b/>
          <w:sz w:val="28"/>
          <w:szCs w:val="28"/>
        </w:rPr>
        <w:t xml:space="preserve"> указать свои</w:t>
      </w:r>
      <w:r w:rsidRPr="00DF04C7">
        <w:rPr>
          <w:rFonts w:ascii="Times New Roman" w:hAnsi="Times New Roman" w:cs="Times New Roman"/>
          <w:b/>
          <w:sz w:val="28"/>
          <w:szCs w:val="28"/>
        </w:rPr>
        <w:t>:</w:t>
      </w:r>
    </w:p>
    <w:p w:rsidR="007A75AC" w:rsidRPr="00DF04C7" w:rsidRDefault="00AE7771" w:rsidP="00CF1674">
      <w:pPr>
        <w:pStyle w:val="a3"/>
        <w:numPr>
          <w:ilvl w:val="1"/>
          <w:numId w:val="7"/>
        </w:numPr>
        <w:tabs>
          <w:tab w:val="clear" w:pos="1440"/>
        </w:tabs>
        <w:spacing w:after="0" w:line="240" w:lineRule="auto"/>
        <w:ind w:left="426" w:hanging="426"/>
        <w:jc w:val="both"/>
        <w:rPr>
          <w:rFonts w:ascii="Times New Roman" w:hAnsi="Times New Roman" w:cs="Times New Roman"/>
          <w:sz w:val="28"/>
          <w:szCs w:val="28"/>
        </w:rPr>
      </w:pPr>
      <w:proofErr w:type="spellStart"/>
      <w:r w:rsidRPr="00DF04C7">
        <w:rPr>
          <w:rFonts w:ascii="Times New Roman" w:hAnsi="Times New Roman" w:cs="Times New Roman"/>
          <w:sz w:val="28"/>
          <w:szCs w:val="28"/>
          <w:lang w:val="en-US"/>
        </w:rPr>
        <w:t>htth:www.medcollegli</w:t>
      </w:r>
      <w:r w:rsidR="0027410D" w:rsidRPr="00DF04C7">
        <w:rPr>
          <w:rFonts w:ascii="Times New Roman" w:hAnsi="Times New Roman" w:cs="Times New Roman"/>
          <w:sz w:val="28"/>
          <w:szCs w:val="28"/>
          <w:lang w:val="en-US"/>
        </w:rPr>
        <w:t>b.ru</w:t>
      </w:r>
      <w:proofErr w:type="spellEnd"/>
      <w:r w:rsidR="0027410D" w:rsidRPr="00DF04C7">
        <w:rPr>
          <w:rFonts w:ascii="Times New Roman" w:hAnsi="Times New Roman" w:cs="Times New Roman"/>
          <w:sz w:val="28"/>
          <w:szCs w:val="28"/>
          <w:lang w:val="en-US"/>
        </w:rPr>
        <w:t xml:space="preserve"> </w:t>
      </w:r>
    </w:p>
    <w:p w:rsidR="0027410D" w:rsidRPr="00DF04C7" w:rsidRDefault="0027410D" w:rsidP="00CF1674">
      <w:pPr>
        <w:pStyle w:val="a3"/>
        <w:numPr>
          <w:ilvl w:val="1"/>
          <w:numId w:val="7"/>
        </w:numPr>
        <w:tabs>
          <w:tab w:val="clear" w:pos="1440"/>
        </w:tabs>
        <w:spacing w:after="0" w:line="240" w:lineRule="auto"/>
        <w:ind w:left="426" w:hanging="426"/>
        <w:jc w:val="both"/>
        <w:rPr>
          <w:rFonts w:ascii="Times New Roman" w:hAnsi="Times New Roman" w:cs="Times New Roman"/>
          <w:sz w:val="28"/>
          <w:szCs w:val="28"/>
        </w:rPr>
      </w:pPr>
      <w:r w:rsidRPr="00DF04C7">
        <w:rPr>
          <w:rFonts w:ascii="Times New Roman" w:hAnsi="Times New Roman" w:cs="Times New Roman"/>
          <w:sz w:val="28"/>
          <w:szCs w:val="28"/>
          <w:lang w:val="en-US"/>
        </w:rPr>
        <w:t>htth:www.e.lanbok.com</w:t>
      </w:r>
    </w:p>
    <w:p w:rsidR="0027410D" w:rsidRPr="00DF04C7" w:rsidRDefault="0027410D" w:rsidP="00CF1674">
      <w:pPr>
        <w:pStyle w:val="a3"/>
        <w:numPr>
          <w:ilvl w:val="1"/>
          <w:numId w:val="7"/>
        </w:numPr>
        <w:tabs>
          <w:tab w:val="clear" w:pos="1440"/>
        </w:tabs>
        <w:spacing w:after="0" w:line="240" w:lineRule="auto"/>
        <w:ind w:left="426" w:hanging="426"/>
        <w:jc w:val="both"/>
        <w:rPr>
          <w:rFonts w:ascii="Times New Roman" w:hAnsi="Times New Roman" w:cs="Times New Roman"/>
          <w:sz w:val="28"/>
          <w:szCs w:val="28"/>
        </w:rPr>
      </w:pPr>
      <w:proofErr w:type="spellStart"/>
      <w:r w:rsidRPr="00DF04C7">
        <w:rPr>
          <w:rFonts w:ascii="Times New Roman" w:hAnsi="Times New Roman" w:cs="Times New Roman"/>
          <w:sz w:val="28"/>
          <w:szCs w:val="28"/>
          <w:lang w:val="en-US"/>
        </w:rPr>
        <w:t>htth:www.BOOK.RU</w:t>
      </w:r>
      <w:proofErr w:type="spellEnd"/>
    </w:p>
    <w:p w:rsidR="00A16A29" w:rsidRPr="00DF04C7" w:rsidRDefault="00A16A29" w:rsidP="002A4BF7">
      <w:pPr>
        <w:tabs>
          <w:tab w:val="left" w:pos="4275"/>
        </w:tabs>
        <w:spacing w:after="0" w:line="240" w:lineRule="auto"/>
        <w:rPr>
          <w:rFonts w:ascii="Times New Roman" w:hAnsi="Times New Roman" w:cs="Times New Roman"/>
          <w:sz w:val="24"/>
          <w:szCs w:val="24"/>
        </w:rPr>
      </w:pPr>
    </w:p>
    <w:p w:rsidR="00753379" w:rsidRPr="00DF04C7" w:rsidRDefault="00753379" w:rsidP="002A4BF7">
      <w:pPr>
        <w:tabs>
          <w:tab w:val="left" w:pos="4275"/>
        </w:tabs>
        <w:spacing w:after="0" w:line="240" w:lineRule="auto"/>
        <w:rPr>
          <w:rFonts w:ascii="Times New Roman" w:hAnsi="Times New Roman" w:cs="Times New Roman"/>
          <w:b/>
          <w:sz w:val="28"/>
          <w:szCs w:val="28"/>
        </w:rPr>
      </w:pPr>
      <w:r w:rsidRPr="00DF04C7">
        <w:rPr>
          <w:rFonts w:ascii="Times New Roman" w:hAnsi="Times New Roman" w:cs="Times New Roman"/>
          <w:b/>
          <w:sz w:val="28"/>
          <w:szCs w:val="28"/>
        </w:rPr>
        <w:t>Эл</w:t>
      </w:r>
      <w:r w:rsidR="00DF04C7" w:rsidRPr="00DF04C7">
        <w:rPr>
          <w:rFonts w:ascii="Times New Roman" w:hAnsi="Times New Roman" w:cs="Times New Roman"/>
          <w:b/>
          <w:sz w:val="28"/>
          <w:szCs w:val="28"/>
        </w:rPr>
        <w:t>ектронные библиотечные системы</w:t>
      </w:r>
      <w:r w:rsidRPr="00DF04C7">
        <w:rPr>
          <w:rFonts w:ascii="Times New Roman" w:hAnsi="Times New Roman" w:cs="Times New Roman"/>
          <w:b/>
          <w:sz w:val="28"/>
          <w:szCs w:val="28"/>
        </w:rPr>
        <w:t>:</w:t>
      </w:r>
    </w:p>
    <w:p w:rsidR="00753379" w:rsidRPr="00DF04C7" w:rsidRDefault="00753379" w:rsidP="00CF1674">
      <w:pPr>
        <w:pStyle w:val="a3"/>
        <w:numPr>
          <w:ilvl w:val="1"/>
          <w:numId w:val="8"/>
        </w:numPr>
        <w:tabs>
          <w:tab w:val="clear" w:pos="1440"/>
        </w:tabs>
        <w:spacing w:after="0" w:line="240" w:lineRule="auto"/>
        <w:ind w:left="284" w:hanging="284"/>
        <w:jc w:val="both"/>
        <w:rPr>
          <w:rFonts w:ascii="Times New Roman" w:hAnsi="Times New Roman" w:cs="Times New Roman"/>
          <w:sz w:val="28"/>
          <w:szCs w:val="28"/>
        </w:rPr>
      </w:pPr>
      <w:proofErr w:type="spellStart"/>
      <w:r w:rsidRPr="00DF04C7">
        <w:rPr>
          <w:rFonts w:ascii="Times New Roman" w:hAnsi="Times New Roman" w:cs="Times New Roman"/>
          <w:sz w:val="28"/>
          <w:szCs w:val="28"/>
          <w:lang w:val="en-US"/>
        </w:rPr>
        <w:t>htth:www.medcolleglib.ru</w:t>
      </w:r>
      <w:proofErr w:type="spellEnd"/>
      <w:r w:rsidRPr="00DF04C7">
        <w:rPr>
          <w:rFonts w:ascii="Times New Roman" w:hAnsi="Times New Roman" w:cs="Times New Roman"/>
          <w:sz w:val="28"/>
          <w:szCs w:val="28"/>
          <w:lang w:val="en-US"/>
        </w:rPr>
        <w:t xml:space="preserve"> </w:t>
      </w:r>
    </w:p>
    <w:p w:rsidR="00753379" w:rsidRPr="0027410D" w:rsidRDefault="00753379" w:rsidP="00CF1674">
      <w:pPr>
        <w:pStyle w:val="a3"/>
        <w:numPr>
          <w:ilvl w:val="1"/>
          <w:numId w:val="8"/>
        </w:numPr>
        <w:tabs>
          <w:tab w:val="clear" w:pos="144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htth:www.e.lanbok.com</w:t>
      </w:r>
    </w:p>
    <w:p w:rsidR="00753379" w:rsidRPr="00AE7771" w:rsidRDefault="00753379" w:rsidP="00CF1674">
      <w:pPr>
        <w:pStyle w:val="a3"/>
        <w:numPr>
          <w:ilvl w:val="1"/>
          <w:numId w:val="8"/>
        </w:numPr>
        <w:tabs>
          <w:tab w:val="clear" w:pos="1440"/>
        </w:tabs>
        <w:spacing w:after="0" w:line="24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lang w:val="en-US"/>
        </w:rPr>
        <w:t>htth:www.BOOK.RU</w:t>
      </w:r>
      <w:proofErr w:type="spellEnd"/>
    </w:p>
    <w:p w:rsidR="00753379" w:rsidRDefault="00753379" w:rsidP="002A4BF7">
      <w:pPr>
        <w:tabs>
          <w:tab w:val="left" w:pos="4275"/>
        </w:tabs>
        <w:spacing w:after="0" w:line="240" w:lineRule="auto"/>
        <w:rPr>
          <w:rFonts w:ascii="Times New Roman" w:hAnsi="Times New Roman" w:cs="Times New Roman"/>
          <w:sz w:val="24"/>
          <w:szCs w:val="24"/>
        </w:rPr>
      </w:pPr>
    </w:p>
    <w:p w:rsidR="00753379" w:rsidRPr="00AA7422" w:rsidRDefault="00753379" w:rsidP="002A4BF7">
      <w:pPr>
        <w:tabs>
          <w:tab w:val="left" w:pos="4275"/>
        </w:tabs>
        <w:spacing w:after="0" w:line="240" w:lineRule="auto"/>
        <w:rPr>
          <w:rFonts w:ascii="Times New Roman" w:hAnsi="Times New Roman" w:cs="Times New Roman"/>
          <w:sz w:val="24"/>
          <w:szCs w:val="24"/>
        </w:rPr>
        <w:sectPr w:rsidR="00753379" w:rsidRPr="00AA7422" w:rsidSect="00AE7771">
          <w:pgSz w:w="11906" w:h="16838"/>
          <w:pgMar w:top="1134" w:right="567" w:bottom="1134" w:left="1701" w:header="709" w:footer="709" w:gutter="0"/>
          <w:cols w:space="708"/>
          <w:docGrid w:linePitch="360"/>
        </w:sectPr>
      </w:pPr>
    </w:p>
    <w:p w:rsidR="007479C8" w:rsidRPr="0027410D" w:rsidRDefault="007479C8" w:rsidP="000D224A">
      <w:pPr>
        <w:pStyle w:val="a3"/>
        <w:numPr>
          <w:ilvl w:val="1"/>
          <w:numId w:val="8"/>
        </w:numPr>
        <w:autoSpaceDE w:val="0"/>
        <w:autoSpaceDN w:val="0"/>
        <w:adjustRightInd w:val="0"/>
        <w:spacing w:after="0" w:line="240" w:lineRule="auto"/>
        <w:jc w:val="center"/>
        <w:rPr>
          <w:rFonts w:ascii="Times New Roman" w:hAnsi="Times New Roman" w:cs="Times New Roman"/>
          <w:b/>
          <w:color w:val="000000"/>
          <w:sz w:val="28"/>
          <w:szCs w:val="28"/>
        </w:rPr>
      </w:pPr>
      <w:r w:rsidRPr="0027410D">
        <w:rPr>
          <w:rFonts w:ascii="Times New Roman" w:hAnsi="Times New Roman" w:cs="Times New Roman"/>
          <w:b/>
          <w:color w:val="000000"/>
          <w:sz w:val="28"/>
          <w:szCs w:val="28"/>
        </w:rPr>
        <w:lastRenderedPageBreak/>
        <w:t xml:space="preserve">КОНТРОЛЬ И ОЦЕНКА </w:t>
      </w:r>
      <w:r w:rsidR="00F95CEE">
        <w:rPr>
          <w:rFonts w:ascii="Times New Roman" w:hAnsi="Times New Roman" w:cs="Times New Roman"/>
          <w:b/>
          <w:color w:val="000000"/>
          <w:sz w:val="28"/>
          <w:szCs w:val="28"/>
        </w:rPr>
        <w:t>РЕЗУЛЬТАТОВ ОСВОЕНИЯ ПРОФЕССИОНАЛЬНОГО МОДУЛЯ</w:t>
      </w:r>
    </w:p>
    <w:p w:rsidR="007479C8" w:rsidRDefault="007479C8"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2736">
        <w:rPr>
          <w:rFonts w:ascii="Times New Roman" w:hAnsi="Times New Roman" w:cs="Times New Roman"/>
          <w:b/>
          <w:color w:val="000000"/>
          <w:sz w:val="28"/>
          <w:szCs w:val="28"/>
        </w:rPr>
        <w:t>Контроль и оценка</w:t>
      </w:r>
      <w:r w:rsidRPr="00142736">
        <w:rPr>
          <w:rFonts w:ascii="Times New Roman" w:hAnsi="Times New Roman" w:cs="Times New Roman"/>
          <w:color w:val="000000"/>
          <w:sz w:val="28"/>
          <w:szCs w:val="28"/>
        </w:rPr>
        <w:t xml:space="preserve"> </w:t>
      </w:r>
      <w:r w:rsidR="00F95CEE">
        <w:rPr>
          <w:rFonts w:ascii="Times New Roman" w:hAnsi="Times New Roman" w:cs="Times New Roman"/>
          <w:color w:val="000000"/>
          <w:sz w:val="28"/>
          <w:szCs w:val="28"/>
        </w:rPr>
        <w:t>результатов освоения профессионального модуля</w:t>
      </w:r>
      <w:r w:rsidRPr="00142736">
        <w:rPr>
          <w:rFonts w:ascii="Times New Roman" w:hAnsi="Times New Roman" w:cs="Times New Roman"/>
          <w:color w:val="000000"/>
          <w:sz w:val="28"/>
          <w:szCs w:val="28"/>
        </w:rPr>
        <w:t xml:space="preserve"> осуществляется преподавателем в процессе проведения практических занятий, тестирования, а также выполнения </w:t>
      </w:r>
      <w:proofErr w:type="gramStart"/>
      <w:r w:rsidRPr="00142736">
        <w:rPr>
          <w:rFonts w:ascii="Times New Roman" w:hAnsi="Times New Roman" w:cs="Times New Roman"/>
          <w:color w:val="000000"/>
          <w:sz w:val="28"/>
          <w:szCs w:val="28"/>
        </w:rPr>
        <w:t>обучающимися</w:t>
      </w:r>
      <w:proofErr w:type="gramEnd"/>
      <w:r w:rsidRPr="00142736">
        <w:rPr>
          <w:rFonts w:ascii="Times New Roman" w:hAnsi="Times New Roman" w:cs="Times New Roman"/>
          <w:color w:val="000000"/>
          <w:sz w:val="28"/>
          <w:szCs w:val="28"/>
        </w:rPr>
        <w:t xml:space="preserve"> индивидуальных заданий, проектов, исследований.</w:t>
      </w:r>
    </w:p>
    <w:p w:rsidR="00DF04C7" w:rsidRDefault="00DF04C7"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W w:w="0" w:type="auto"/>
        <w:tblInd w:w="-25" w:type="dxa"/>
        <w:tblLayout w:type="fixed"/>
        <w:tblLook w:val="04A0" w:firstRow="1" w:lastRow="0" w:firstColumn="1" w:lastColumn="0" w:noHBand="0" w:noVBand="1"/>
      </w:tblPr>
      <w:tblGrid>
        <w:gridCol w:w="3712"/>
        <w:gridCol w:w="6060"/>
      </w:tblGrid>
      <w:tr w:rsidR="00DF04C7" w:rsidRPr="00DF04C7" w:rsidTr="00DF04C7">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59080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F04C7">
              <w:rPr>
                <w:rFonts w:ascii="Times New Roman" w:hAnsi="Times New Roman" w:cs="Times New Roman"/>
                <w:b/>
                <w:color w:val="000000"/>
                <w:sz w:val="28"/>
                <w:szCs w:val="28"/>
              </w:rPr>
              <w:t>Результаты обучения (освоенные умения, усвоенные знания)</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59080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F04C7">
              <w:rPr>
                <w:rFonts w:ascii="Times New Roman" w:hAnsi="Times New Roman" w:cs="Times New Roman"/>
                <w:b/>
                <w:color w:val="000000"/>
                <w:sz w:val="28"/>
                <w:szCs w:val="28"/>
              </w:rPr>
              <w:t>Формы и методы контроля и оценки результатов обучения</w:t>
            </w:r>
          </w:p>
        </w:tc>
      </w:tr>
      <w:tr w:rsidR="00DF04C7" w:rsidRPr="00DF04C7" w:rsidTr="00DF04C7">
        <w:trPr>
          <w:trHeight w:val="637"/>
        </w:trPr>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Проведение мероприятий по сохранению и укреплению здоровья населения, пациента и его окружения</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Написание эссе.</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Проверка усвоения практических умений.</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Анализ выполнения заданий для самостоятельной работы.</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Решение заданий в тестовой форме.</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Наблюдение и оценка освоения компетенции в ходе прохож</w:t>
            </w:r>
            <w:r w:rsidR="00F95CEE">
              <w:rPr>
                <w:rFonts w:ascii="Times New Roman" w:eastAsia="Times New Roman" w:hAnsi="Times New Roman" w:cs="Times New Roman"/>
                <w:bCs/>
                <w:sz w:val="28"/>
                <w:szCs w:val="28"/>
                <w:lang w:eastAsia="ar-SA"/>
              </w:rPr>
              <w:t xml:space="preserve">дения </w:t>
            </w:r>
            <w:proofErr w:type="gramStart"/>
            <w:r w:rsidR="00F95CEE">
              <w:rPr>
                <w:rFonts w:ascii="Times New Roman" w:eastAsia="Times New Roman" w:hAnsi="Times New Roman" w:cs="Times New Roman"/>
                <w:bCs/>
                <w:sz w:val="28"/>
                <w:szCs w:val="28"/>
                <w:lang w:eastAsia="ar-SA"/>
              </w:rPr>
              <w:t>обучающимся</w:t>
            </w:r>
            <w:proofErr w:type="gramEnd"/>
            <w:r w:rsidR="00F95CEE">
              <w:rPr>
                <w:rFonts w:ascii="Times New Roman" w:eastAsia="Times New Roman" w:hAnsi="Times New Roman" w:cs="Times New Roman"/>
                <w:bCs/>
                <w:sz w:val="28"/>
                <w:szCs w:val="28"/>
                <w:lang w:eastAsia="ar-SA"/>
              </w:rPr>
              <w:t xml:space="preserve"> производствен</w:t>
            </w:r>
            <w:r w:rsidRPr="00DF04C7">
              <w:rPr>
                <w:rFonts w:ascii="Times New Roman" w:eastAsia="Times New Roman" w:hAnsi="Times New Roman" w:cs="Times New Roman"/>
                <w:bCs/>
                <w:sz w:val="28"/>
                <w:szCs w:val="28"/>
                <w:lang w:eastAsia="ar-SA"/>
              </w:rPr>
              <w:t>ной практики.</w:t>
            </w:r>
          </w:p>
        </w:tc>
      </w:tr>
      <w:tr w:rsidR="00DF04C7" w:rsidRPr="00DF04C7" w:rsidTr="00DF04C7">
        <w:trPr>
          <w:trHeight w:val="637"/>
        </w:trPr>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Проведение санитарно-гигиенического воспитания населения</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Проверка усвоения практических умений.</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Анализ выполнения заданий для самостоятельной работы.</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Наблюдение и оценка освоения компетенции в ходе прохож</w:t>
            </w:r>
            <w:r w:rsidR="00F95CEE">
              <w:rPr>
                <w:rFonts w:ascii="Times New Roman" w:eastAsia="Times New Roman" w:hAnsi="Times New Roman" w:cs="Times New Roman"/>
                <w:bCs/>
                <w:sz w:val="28"/>
                <w:szCs w:val="28"/>
                <w:lang w:eastAsia="ar-SA"/>
              </w:rPr>
              <w:t xml:space="preserve">дения </w:t>
            </w:r>
            <w:proofErr w:type="gramStart"/>
            <w:r w:rsidR="00F95CEE">
              <w:rPr>
                <w:rFonts w:ascii="Times New Roman" w:eastAsia="Times New Roman" w:hAnsi="Times New Roman" w:cs="Times New Roman"/>
                <w:bCs/>
                <w:sz w:val="28"/>
                <w:szCs w:val="28"/>
                <w:lang w:eastAsia="ar-SA"/>
              </w:rPr>
              <w:t>обучающимся</w:t>
            </w:r>
            <w:proofErr w:type="gramEnd"/>
            <w:r w:rsidR="00F95CEE">
              <w:rPr>
                <w:rFonts w:ascii="Times New Roman" w:eastAsia="Times New Roman" w:hAnsi="Times New Roman" w:cs="Times New Roman"/>
                <w:bCs/>
                <w:sz w:val="28"/>
                <w:szCs w:val="28"/>
                <w:lang w:eastAsia="ar-SA"/>
              </w:rPr>
              <w:t xml:space="preserve"> производствен</w:t>
            </w:r>
            <w:r w:rsidRPr="00DF04C7">
              <w:rPr>
                <w:rFonts w:ascii="Times New Roman" w:eastAsia="Times New Roman" w:hAnsi="Times New Roman" w:cs="Times New Roman"/>
                <w:bCs/>
                <w:sz w:val="28"/>
                <w:szCs w:val="28"/>
                <w:lang w:eastAsia="ar-SA"/>
              </w:rPr>
              <w:t>ной практики.</w:t>
            </w:r>
          </w:p>
        </w:tc>
      </w:tr>
      <w:tr w:rsidR="00DF04C7" w:rsidRPr="00DF04C7" w:rsidTr="00DF04C7">
        <w:trPr>
          <w:trHeight w:val="637"/>
        </w:trPr>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Участие в проведении профилактики инфекционных и неинфекционных заболеваний</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 xml:space="preserve">Проверка усвоения практических умений. </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Анализ выполнения заданий для самостоятельной работы.</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Наблюдение и оценка освоения компетенции в ходе прохож</w:t>
            </w:r>
            <w:r w:rsidR="00F95CEE">
              <w:rPr>
                <w:rFonts w:ascii="Times New Roman" w:eastAsia="Times New Roman" w:hAnsi="Times New Roman" w:cs="Times New Roman"/>
                <w:bCs/>
                <w:sz w:val="28"/>
                <w:szCs w:val="28"/>
                <w:lang w:eastAsia="ar-SA"/>
              </w:rPr>
              <w:t xml:space="preserve">дения </w:t>
            </w:r>
            <w:proofErr w:type="gramStart"/>
            <w:r w:rsidR="00F95CEE">
              <w:rPr>
                <w:rFonts w:ascii="Times New Roman" w:eastAsia="Times New Roman" w:hAnsi="Times New Roman" w:cs="Times New Roman"/>
                <w:bCs/>
                <w:sz w:val="28"/>
                <w:szCs w:val="28"/>
                <w:lang w:eastAsia="ar-SA"/>
              </w:rPr>
              <w:t>обучающимся</w:t>
            </w:r>
            <w:proofErr w:type="gramEnd"/>
            <w:r w:rsidR="00F95CEE">
              <w:rPr>
                <w:rFonts w:ascii="Times New Roman" w:eastAsia="Times New Roman" w:hAnsi="Times New Roman" w:cs="Times New Roman"/>
                <w:bCs/>
                <w:sz w:val="28"/>
                <w:szCs w:val="28"/>
                <w:lang w:eastAsia="ar-SA"/>
              </w:rPr>
              <w:t xml:space="preserve"> производствен</w:t>
            </w:r>
            <w:r w:rsidRPr="00DF04C7">
              <w:rPr>
                <w:rFonts w:ascii="Times New Roman" w:eastAsia="Times New Roman" w:hAnsi="Times New Roman" w:cs="Times New Roman"/>
                <w:bCs/>
                <w:sz w:val="28"/>
                <w:szCs w:val="28"/>
                <w:lang w:eastAsia="ar-SA"/>
              </w:rPr>
              <w:t>ной практики.</w:t>
            </w:r>
          </w:p>
        </w:tc>
      </w:tr>
    </w:tbl>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ar-SA"/>
        </w:rPr>
      </w:pP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 xml:space="preserve">Формы и методы контроля и оценки результатов обучения должны позволять проверять у обучающихся не только </w:t>
      </w:r>
      <w:proofErr w:type="spellStart"/>
      <w:r w:rsidRPr="00DF04C7">
        <w:rPr>
          <w:rFonts w:ascii="Times New Roman" w:eastAsia="Times New Roman" w:hAnsi="Times New Roman" w:cs="Times New Roman"/>
          <w:sz w:val="28"/>
          <w:szCs w:val="28"/>
          <w:lang w:eastAsia="ar-SA"/>
        </w:rPr>
        <w:t>сформированность</w:t>
      </w:r>
      <w:proofErr w:type="spellEnd"/>
      <w:r w:rsidRPr="00DF04C7">
        <w:rPr>
          <w:rFonts w:ascii="Times New Roman" w:eastAsia="Times New Roman" w:hAnsi="Times New Roman" w:cs="Times New Roman"/>
          <w:sz w:val="28"/>
          <w:szCs w:val="28"/>
          <w:lang w:eastAsia="ar-SA"/>
        </w:rPr>
        <w:t xml:space="preserve"> профессиональных компетенций, но и развитие общих компетенций и обеспечивающих их умений.</w:t>
      </w: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both"/>
        <w:rPr>
          <w:rFonts w:ascii="Times New Roman" w:eastAsia="Times New Roman" w:hAnsi="Times New Roman" w:cs="Times New Roman"/>
          <w:lang w:eastAsia="ar-SA"/>
        </w:rPr>
      </w:pPr>
    </w:p>
    <w:tbl>
      <w:tblPr>
        <w:tblW w:w="9772" w:type="dxa"/>
        <w:tblInd w:w="-25" w:type="dxa"/>
        <w:tblLayout w:type="fixed"/>
        <w:tblLook w:val="04A0" w:firstRow="1" w:lastRow="0" w:firstColumn="1" w:lastColumn="0" w:noHBand="0" w:noVBand="1"/>
      </w:tblPr>
      <w:tblGrid>
        <w:gridCol w:w="5378"/>
        <w:gridCol w:w="4394"/>
      </w:tblGrid>
      <w:tr w:rsidR="00DF04C7" w:rsidRPr="00DF04C7" w:rsidTr="00F95CEE">
        <w:trPr>
          <w:trHeight w:val="144"/>
        </w:trPr>
        <w:tc>
          <w:tcPr>
            <w:tcW w:w="5378" w:type="dxa"/>
            <w:tcBorders>
              <w:top w:val="single" w:sz="8" w:space="0" w:color="000000"/>
              <w:left w:val="single" w:sz="8" w:space="0" w:color="000000"/>
              <w:bottom w:val="single" w:sz="4" w:space="0" w:color="000000"/>
              <w:right w:val="nil"/>
            </w:tcBorders>
            <w:hideMark/>
          </w:tcPr>
          <w:p w:rsidR="00DF04C7" w:rsidRPr="00DF04C7" w:rsidRDefault="00DF04C7" w:rsidP="0059080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F04C7">
              <w:rPr>
                <w:rFonts w:ascii="Times New Roman" w:hAnsi="Times New Roman" w:cs="Times New Roman"/>
                <w:b/>
                <w:color w:val="000000"/>
                <w:sz w:val="28"/>
                <w:szCs w:val="28"/>
              </w:rPr>
              <w:t>Результаты обучения (освоенные умения, усвоенные знания)</w:t>
            </w:r>
          </w:p>
        </w:tc>
        <w:tc>
          <w:tcPr>
            <w:tcW w:w="4394" w:type="dxa"/>
            <w:tcBorders>
              <w:top w:val="single" w:sz="8" w:space="0" w:color="000000"/>
              <w:left w:val="single" w:sz="4" w:space="0" w:color="000000"/>
              <w:bottom w:val="single" w:sz="8" w:space="0" w:color="000000"/>
              <w:right w:val="single" w:sz="8" w:space="0" w:color="000000"/>
            </w:tcBorders>
            <w:vAlign w:val="center"/>
            <w:hideMark/>
          </w:tcPr>
          <w:p w:rsidR="00DF04C7" w:rsidRPr="00DF04C7" w:rsidRDefault="00DF04C7" w:rsidP="00DF04C7">
            <w:pPr>
              <w:suppressAutoHyphens/>
              <w:snapToGrid w:val="0"/>
              <w:spacing w:after="0" w:line="240" w:lineRule="auto"/>
              <w:jc w:val="center"/>
              <w:rPr>
                <w:rFonts w:ascii="Times New Roman" w:eastAsia="Times New Roman" w:hAnsi="Times New Roman" w:cs="Times New Roman"/>
                <w:b/>
                <w:sz w:val="24"/>
                <w:szCs w:val="24"/>
                <w:lang w:eastAsia="ar-SA"/>
              </w:rPr>
            </w:pPr>
            <w:r w:rsidRPr="00DF04C7">
              <w:rPr>
                <w:rFonts w:ascii="Times New Roman" w:hAnsi="Times New Roman" w:cs="Times New Roman"/>
                <w:b/>
                <w:color w:val="000000"/>
                <w:sz w:val="28"/>
                <w:szCs w:val="28"/>
              </w:rPr>
              <w:t>Формы и методы контроля и оценки результатов обучения</w:t>
            </w:r>
            <w:r w:rsidRPr="00DF04C7">
              <w:rPr>
                <w:rFonts w:ascii="Times New Roman" w:eastAsia="Times New Roman" w:hAnsi="Times New Roman" w:cs="Times New Roman"/>
                <w:b/>
                <w:lang w:eastAsia="ar-SA"/>
              </w:rPr>
              <w:t xml:space="preserve"> </w:t>
            </w:r>
          </w:p>
        </w:tc>
      </w:tr>
      <w:tr w:rsidR="00DF04C7" w:rsidRPr="00DF04C7" w:rsidTr="00F95CEE">
        <w:trPr>
          <w:trHeight w:val="1670"/>
        </w:trPr>
        <w:tc>
          <w:tcPr>
            <w:tcW w:w="5378" w:type="dxa"/>
            <w:vMerge w:val="restart"/>
            <w:tcBorders>
              <w:top w:val="single" w:sz="4" w:space="0" w:color="000000"/>
              <w:left w:val="single" w:sz="8"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 xml:space="preserve">Понимать сущность и социальную значимость своей будущей профессии, проявлять к ней устойчивый интерес.  </w:t>
            </w:r>
          </w:p>
        </w:tc>
        <w:tc>
          <w:tcPr>
            <w:tcW w:w="4394" w:type="dxa"/>
            <w:tcBorders>
              <w:top w:val="single" w:sz="8" w:space="0" w:color="000000"/>
              <w:left w:val="single" w:sz="4" w:space="0" w:color="000000"/>
              <w:bottom w:val="single" w:sz="4"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Интерпретация результатов наблюдений за деятельностью обучающегося в процессе освоения образовательной программы</w:t>
            </w:r>
          </w:p>
        </w:tc>
      </w:tr>
      <w:tr w:rsidR="00DF04C7" w:rsidRPr="00DF04C7" w:rsidTr="00F95CEE">
        <w:trPr>
          <w:trHeight w:val="322"/>
        </w:trPr>
        <w:tc>
          <w:tcPr>
            <w:tcW w:w="5378" w:type="dxa"/>
            <w:vMerge/>
            <w:tcBorders>
              <w:left w:val="single" w:sz="8" w:space="0" w:color="000000"/>
              <w:bottom w:val="single" w:sz="4" w:space="0" w:color="000000"/>
              <w:right w:val="nil"/>
            </w:tcBorders>
          </w:tcPr>
          <w:p w:rsidR="00DF04C7" w:rsidRPr="00DF04C7" w:rsidRDefault="00DF04C7" w:rsidP="00DF04C7">
            <w:pPr>
              <w:widowControl w:val="0"/>
              <w:suppressAutoHyphens/>
              <w:snapToGrid w:val="0"/>
              <w:spacing w:after="0" w:line="240" w:lineRule="auto"/>
              <w:ind w:firstLine="709"/>
              <w:jc w:val="both"/>
              <w:rPr>
                <w:rFonts w:ascii="Times New Roman" w:eastAsia="Times New Roman" w:hAnsi="Times New Roman" w:cs="Times New Roman"/>
                <w:sz w:val="28"/>
                <w:szCs w:val="28"/>
                <w:lang w:eastAsia="ar-SA"/>
              </w:rPr>
            </w:pPr>
          </w:p>
        </w:tc>
        <w:tc>
          <w:tcPr>
            <w:tcW w:w="4394" w:type="dxa"/>
            <w:vMerge w:val="restart"/>
            <w:tcBorders>
              <w:top w:val="single" w:sz="4" w:space="0" w:color="000000"/>
              <w:left w:val="single" w:sz="4" w:space="0" w:color="000000"/>
              <w:bottom w:val="single" w:sz="8" w:space="0" w:color="000000"/>
              <w:right w:val="single" w:sz="8" w:space="0" w:color="000000"/>
            </w:tcBorders>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 xml:space="preserve">Дифференцированный зачёт в </w:t>
            </w:r>
            <w:r w:rsidRPr="00DF04C7">
              <w:rPr>
                <w:rFonts w:ascii="Times New Roman" w:eastAsia="Times New Roman" w:hAnsi="Times New Roman" w:cs="Times New Roman"/>
                <w:bCs/>
                <w:sz w:val="28"/>
                <w:szCs w:val="28"/>
                <w:lang w:eastAsia="ar-SA"/>
              </w:rPr>
              <w:lastRenderedPageBreak/>
              <w:t>форме решения заданий в тестовой форме</w:t>
            </w:r>
          </w:p>
        </w:tc>
      </w:tr>
      <w:tr w:rsidR="00DF04C7" w:rsidRPr="00DF04C7" w:rsidTr="00F95CEE">
        <w:trPr>
          <w:trHeight w:val="1966"/>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lastRenderedPageBreak/>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247"/>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lastRenderedPageBreak/>
              <w:t>Принимать решения в стандартных и нестандартных ситуациях и нести за них ответственность.</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583"/>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114"/>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Использовать информационно-коммуникационные технологии в профессиональной деятельности.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395"/>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Работать в коллективе и в команде, эффективно общаться с коллегами, руководством, потребителями.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108"/>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 xml:space="preserve">Брать на себя ответственность за работу членов команды (подчиненных), за результат выполнения заданий.  </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885"/>
        </w:trPr>
        <w:tc>
          <w:tcPr>
            <w:tcW w:w="5378" w:type="dxa"/>
            <w:tcBorders>
              <w:top w:val="single" w:sz="4" w:space="0" w:color="000000"/>
              <w:left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932"/>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Ориентироваться в условиях смены технологий в профессиональной деятельности.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539"/>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Бережно относиться к историческому наследию и культурным традициям народа, уважать социальные, культурные и религиозные различия.</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3A2B39">
        <w:trPr>
          <w:trHeight w:val="973"/>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Быть готовым брать на себя нравственные обязательства по отношению к природе, обществу и человеку.</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513"/>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lastRenderedPageBreak/>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3A2B39">
        <w:trPr>
          <w:trHeight w:val="1347"/>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bl>
    <w:p w:rsidR="00DF04C7" w:rsidRDefault="00DF04C7"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F04C7" w:rsidRDefault="00DF04C7"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479C8" w:rsidRPr="00142736" w:rsidRDefault="007479C8"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479C8" w:rsidRDefault="007479C8" w:rsidP="002A4BF7">
      <w:pPr>
        <w:spacing w:after="0" w:line="240" w:lineRule="auto"/>
      </w:pPr>
      <w:r>
        <w:t xml:space="preserve">                                                               </w:t>
      </w:r>
      <w:r w:rsidR="007A75AC">
        <w:t xml:space="preserve">                              </w:t>
      </w: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Pr="007A75AC" w:rsidRDefault="003A2B39" w:rsidP="002A4BF7">
      <w:pPr>
        <w:spacing w:after="0" w:line="240" w:lineRule="auto"/>
        <w:rPr>
          <w:rFonts w:ascii="Times New Roman" w:hAnsi="Times New Roman" w:cs="Times New Roman"/>
          <w:sz w:val="24"/>
          <w:szCs w:val="24"/>
        </w:rPr>
      </w:pP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ТЕ</w:t>
      </w:r>
      <w:r w:rsidRPr="00C52F2F">
        <w:rPr>
          <w:rFonts w:ascii="Times New Roman" w:eastAsia="Times New Roman" w:hAnsi="Times New Roman" w:cs="Times New Roman"/>
          <w:b/>
          <w:lang w:eastAsia="ar-SA"/>
        </w:rPr>
        <w:t>МАТИЧЕСКИЙ ПЛАН</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МДК.01.01 Здоровый человек и его окружение</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tbl>
      <w:tblPr>
        <w:tblW w:w="97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4789"/>
        <w:gridCol w:w="1407"/>
        <w:gridCol w:w="1407"/>
        <w:gridCol w:w="1407"/>
      </w:tblGrid>
      <w:tr w:rsidR="00C52F2F" w:rsidRPr="00C52F2F" w:rsidTr="00590808">
        <w:tc>
          <w:tcPr>
            <w:tcW w:w="710" w:type="dxa"/>
            <w:tcBorders>
              <w:top w:val="single" w:sz="6" w:space="0" w:color="auto"/>
              <w:left w:val="single" w:sz="6" w:space="0" w:color="auto"/>
              <w:bottom w:val="nil"/>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roofErr w:type="gramStart"/>
            <w:r w:rsidRPr="00C52F2F">
              <w:rPr>
                <w:rFonts w:ascii="Times New Roman" w:eastAsia="Times New Roman" w:hAnsi="Times New Roman" w:cs="Times New Roman"/>
                <w:b/>
                <w:lang w:eastAsia="ar-SA"/>
              </w:rPr>
              <w:t>п</w:t>
            </w:r>
            <w:proofErr w:type="gramEnd"/>
            <w:r w:rsidRPr="00C52F2F">
              <w:rPr>
                <w:rFonts w:ascii="Times New Roman" w:eastAsia="Times New Roman" w:hAnsi="Times New Roman" w:cs="Times New Roman"/>
                <w:b/>
                <w:lang w:eastAsia="ar-SA"/>
              </w:rPr>
              <w:t>/п</w:t>
            </w:r>
          </w:p>
        </w:tc>
        <w:tc>
          <w:tcPr>
            <w:tcW w:w="4789" w:type="dxa"/>
            <w:tcBorders>
              <w:top w:val="single" w:sz="6" w:space="0" w:color="auto"/>
              <w:left w:val="single" w:sz="6" w:space="0" w:color="auto"/>
              <w:bottom w:val="nil"/>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Наименование  темы</w:t>
            </w:r>
          </w:p>
        </w:tc>
        <w:tc>
          <w:tcPr>
            <w:tcW w:w="4221" w:type="dxa"/>
            <w:gridSpan w:val="3"/>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Количество часов</w:t>
            </w:r>
          </w:p>
        </w:tc>
      </w:tr>
      <w:tr w:rsidR="00C52F2F" w:rsidRPr="00C52F2F" w:rsidTr="00590808">
        <w:tc>
          <w:tcPr>
            <w:tcW w:w="710" w:type="dxa"/>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c>
          <w:tcPr>
            <w:tcW w:w="4789" w:type="dxa"/>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Теория</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Практика</w:t>
            </w:r>
          </w:p>
        </w:tc>
      </w:tr>
      <w:tr w:rsidR="00C52F2F" w:rsidRPr="00C52F2F" w:rsidTr="00590808">
        <w:tc>
          <w:tcPr>
            <w:tcW w:w="9720" w:type="dxa"/>
            <w:gridSpan w:val="5"/>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 курс, 2 семестр</w:t>
            </w: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1.1.</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Внутриутробный период. Период новорождённости.</w:t>
            </w:r>
          </w:p>
        </w:tc>
        <w:tc>
          <w:tcPr>
            <w:tcW w:w="1407" w:type="dxa"/>
            <w:vMerge w:val="restart"/>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Доношенный новорождённый ребёнок.</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новорождённым ребёнком.</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Период грудного возраста.</w:t>
            </w:r>
          </w:p>
        </w:tc>
        <w:tc>
          <w:tcPr>
            <w:tcW w:w="1407" w:type="dxa"/>
            <w:vMerge w:val="restart"/>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Виды вскармливания.</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proofErr w:type="gramStart"/>
            <w:r w:rsidRPr="00C52F2F">
              <w:rPr>
                <w:rFonts w:ascii="Times New Roman" w:eastAsia="Times New Roman" w:hAnsi="Times New Roman" w:cs="Times New Roman"/>
                <w:lang w:eastAsia="ar-SA"/>
              </w:rPr>
              <w:t>Физическое</w:t>
            </w:r>
            <w:proofErr w:type="gramEnd"/>
            <w:r w:rsidRPr="00C52F2F">
              <w:rPr>
                <w:rFonts w:ascii="Times New Roman" w:eastAsia="Times New Roman" w:hAnsi="Times New Roman" w:cs="Times New Roman"/>
                <w:lang w:eastAsia="ar-SA"/>
              </w:rPr>
              <w:t xml:space="preserve"> и НПР детей 1 года жизни.</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1.3.</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Период </w:t>
            </w:r>
            <w:proofErr w:type="spellStart"/>
            <w:r w:rsidRPr="00C52F2F">
              <w:rPr>
                <w:rFonts w:ascii="Times New Roman" w:eastAsia="Times New Roman" w:hAnsi="Times New Roman" w:cs="Times New Roman"/>
                <w:lang w:eastAsia="ar-SA"/>
              </w:rPr>
              <w:t>преддошкольного</w:t>
            </w:r>
            <w:proofErr w:type="spellEnd"/>
            <w:r w:rsidRPr="00C52F2F">
              <w:rPr>
                <w:rFonts w:ascii="Times New Roman" w:eastAsia="Times New Roman" w:hAnsi="Times New Roman" w:cs="Times New Roman"/>
                <w:lang w:eastAsia="ar-SA"/>
              </w:rPr>
              <w:t xml:space="preserve"> и дошкольного возраста</w:t>
            </w:r>
          </w:p>
        </w:tc>
        <w:tc>
          <w:tcPr>
            <w:tcW w:w="1407"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10</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Особенности развития детей в период </w:t>
            </w:r>
            <w:proofErr w:type="spellStart"/>
            <w:r w:rsidRPr="00C52F2F">
              <w:rPr>
                <w:rFonts w:ascii="Times New Roman" w:eastAsia="Times New Roman" w:hAnsi="Times New Roman" w:cs="Times New Roman"/>
                <w:lang w:eastAsia="ar-SA"/>
              </w:rPr>
              <w:t>преддошкольного</w:t>
            </w:r>
            <w:proofErr w:type="spellEnd"/>
            <w:r w:rsidRPr="00C52F2F">
              <w:rPr>
                <w:rFonts w:ascii="Times New Roman" w:eastAsia="Times New Roman" w:hAnsi="Times New Roman" w:cs="Times New Roman"/>
                <w:lang w:eastAsia="ar-SA"/>
              </w:rPr>
              <w:t xml:space="preserve"> и дошкольного возраста</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Подготовка к поступлению в детское дошкольное учреждение и в школу.</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1.4.</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Период младшего школьного возраста. </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Адаптация ребёнка к школе.</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 xml:space="preserve">Обследование детей согласно </w:t>
            </w:r>
            <w:proofErr w:type="gramStart"/>
            <w:r w:rsidRPr="00C52F2F">
              <w:rPr>
                <w:rFonts w:ascii="Times New Roman" w:eastAsia="Times New Roman" w:hAnsi="Times New Roman" w:cs="Times New Roman"/>
                <w:spacing w:val="-1"/>
                <w:lang w:eastAsia="ar-SA"/>
              </w:rPr>
              <w:t>скрининг-программы</w:t>
            </w:r>
            <w:proofErr w:type="gramEnd"/>
            <w:r w:rsidRPr="00C52F2F">
              <w:rPr>
                <w:rFonts w:ascii="Times New Roman" w:eastAsia="Times New Roman" w:hAnsi="Times New Roman" w:cs="Times New Roman"/>
                <w:spacing w:val="-1"/>
                <w:lang w:eastAsia="ar-SA"/>
              </w:rPr>
              <w:t>.</w:t>
            </w:r>
          </w:p>
        </w:tc>
        <w:tc>
          <w:tcPr>
            <w:tcW w:w="1407" w:type="dxa"/>
            <w:vMerge/>
            <w:tcBorders>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1.5.</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старшего школьного возраста (подростковый, пубертатный).</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6</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Физическое, </w:t>
            </w:r>
            <w:r w:rsidRPr="00C52F2F">
              <w:rPr>
                <w:rFonts w:ascii="Times New Roman" w:eastAsia="Times New Roman" w:hAnsi="Times New Roman" w:cs="Times New Roman"/>
                <w:spacing w:val="1"/>
                <w:lang w:eastAsia="ar-SA"/>
              </w:rPr>
              <w:t>половое, нервно-психическое и социальное развитие.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Психологические проблемы перехода от детской к взрослой жизни.</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Итого: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16</w:t>
            </w: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2.1.</w:t>
            </w:r>
          </w:p>
        </w:tc>
        <w:tc>
          <w:tcPr>
            <w:tcW w:w="4789"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Здоровье и качество жизни.</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8</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rPr>
                <w:rFonts w:ascii="Times New Roman" w:eastAsia="Calibri" w:hAnsi="Times New Roman" w:cs="Times New Roman"/>
                <w:bCs/>
                <w:sz w:val="24"/>
                <w:szCs w:val="24"/>
                <w:lang w:eastAsia="ar-SA"/>
              </w:rPr>
            </w:pPr>
            <w:r w:rsidRPr="00C52F2F">
              <w:rPr>
                <w:rFonts w:ascii="Times New Roman" w:eastAsia="Calibri" w:hAnsi="Times New Roman" w:cs="Times New Roman"/>
                <w:bCs/>
                <w:lang w:eastAsia="ar-SA"/>
              </w:rPr>
              <w:t>Рост и развитие.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юношеского возраста</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2.2.</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женского организма в зрелом возрасте</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8</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lang w:eastAsia="ar-SA"/>
              </w:rPr>
              <w:t>Особенности мужского организма в зрелом возрасте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Половое  влечения, его формы.</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2.3.</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Здоровье семьи</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8</w:t>
            </w: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Планирования семьи</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Принципы контрацепции в зрелом возрасте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2.4.</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беременности. Оплодотворение</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12</w:t>
            </w: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Физиология беременности</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Понятие о родовом акте.</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rPr>
          <w:trHeight w:val="522"/>
        </w:trPr>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2.5.</w:t>
            </w:r>
          </w:p>
        </w:tc>
        <w:tc>
          <w:tcPr>
            <w:tcW w:w="4789" w:type="dxa"/>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Климактерический период. Понятие, определение</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Итого: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16</w:t>
            </w:r>
          </w:p>
        </w:tc>
      </w:tr>
      <w:tr w:rsidR="00C52F2F" w:rsidRPr="00C52F2F" w:rsidTr="00590808">
        <w:tc>
          <w:tcPr>
            <w:tcW w:w="710"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3.1.</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Понятие о геронтологии.</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        12</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6</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Виды, теории и механизмы старения.</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Анатомо-физиологические изменения в пожилом и старческом возрасте.</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lastRenderedPageBreak/>
              <w:t>3.2.</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Основные особенности течения заболеваний у лиц пожилого и старческого возраста.</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        14</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         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Законодательные аспекты  социальной защиты престарелых граждан.</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Основные нормативные документы, регламентирующие социальную защиту населения старших возрастных групп.</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Основные особенности фармакотерапии в гериатрии.  </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Основные группы препаратов, используемые в гериатрии.</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Правила безопасного лечения пожилого человека фармакологическими препаратами.</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Образ жизни геронтов.  </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Сестринские услуги лицам пожилого и старческого возраста.</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Понимание возрастных изменений. Особенности </w:t>
            </w:r>
            <w:proofErr w:type="spellStart"/>
            <w:r w:rsidRPr="00C52F2F">
              <w:rPr>
                <w:rFonts w:ascii="Times New Roman" w:eastAsia="Times New Roman" w:hAnsi="Times New Roman" w:cs="Times New Roman"/>
                <w:lang w:eastAsia="ar-SA"/>
              </w:rPr>
              <w:t>геродиететики</w:t>
            </w:r>
            <w:proofErr w:type="spellEnd"/>
            <w:r w:rsidRPr="00C52F2F">
              <w:rPr>
                <w:rFonts w:ascii="Times New Roman" w:eastAsia="Times New Roman" w:hAnsi="Times New Roman" w:cs="Times New Roman"/>
                <w:lang w:eastAsia="ar-SA"/>
              </w:rPr>
              <w:t>.</w:t>
            </w:r>
          </w:p>
        </w:tc>
        <w:tc>
          <w:tcPr>
            <w:tcW w:w="1407" w:type="dxa"/>
            <w:vMerge/>
            <w:tcBorders>
              <w:left w:val="single" w:sz="6" w:space="0" w:color="auto"/>
              <w:bottom w:val="single" w:sz="4"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4"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4"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3.3.</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Танатология как наука.</w:t>
            </w:r>
          </w:p>
        </w:tc>
        <w:tc>
          <w:tcPr>
            <w:tcW w:w="1407" w:type="dxa"/>
            <w:vMerge w:val="restart"/>
            <w:tcBorders>
              <w:top w:val="single" w:sz="4"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4"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4"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Медико-биологические, философские, религиозные, социально-психологические аспекты смерти.</w:t>
            </w:r>
          </w:p>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Дифференцированный зачет</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top w:val="single" w:sz="4"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Итого: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10</w:t>
            </w: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98</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 xml:space="preserve">(+48 </w:t>
            </w:r>
            <w:proofErr w:type="spellStart"/>
            <w:r w:rsidRPr="00C52F2F">
              <w:rPr>
                <w:rFonts w:ascii="Times New Roman" w:eastAsia="Times New Roman" w:hAnsi="Times New Roman" w:cs="Times New Roman"/>
                <w:b/>
                <w:lang w:eastAsia="ar-SA"/>
              </w:rPr>
              <w:t>сам</w:t>
            </w:r>
            <w:proofErr w:type="gramStart"/>
            <w:r w:rsidRPr="00C52F2F">
              <w:rPr>
                <w:rFonts w:ascii="Times New Roman" w:eastAsia="Times New Roman" w:hAnsi="Times New Roman" w:cs="Times New Roman"/>
                <w:b/>
                <w:lang w:eastAsia="ar-SA"/>
              </w:rPr>
              <w:t>.р</w:t>
            </w:r>
            <w:proofErr w:type="spellEnd"/>
            <w:proofErr w:type="gramEnd"/>
            <w:r w:rsidRPr="00C52F2F">
              <w:rPr>
                <w:rFonts w:ascii="Times New Roman" w:eastAsia="Times New Roman" w:hAnsi="Times New Roman" w:cs="Times New Roman"/>
                <w:b/>
                <w:lang w:eastAsia="ar-SA"/>
              </w:rPr>
              <w:t>)</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56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42</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r>
    </w:tbl>
    <w:p w:rsidR="00C52F2F" w:rsidRPr="00C52F2F" w:rsidRDefault="00C52F2F" w:rsidP="00C52F2F">
      <w:pPr>
        <w:suppressAutoHyphens/>
        <w:spacing w:after="0" w:line="240" w:lineRule="auto"/>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lastRenderedPageBreak/>
        <w:t>ТЕМАТИЧЕСКИЙ ПЛАН</w:t>
      </w: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МДК 01.01 Здоровый человек и его окружение</w:t>
      </w:r>
    </w:p>
    <w:p w:rsid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bCs/>
          <w:spacing w:val="-6"/>
          <w:lang w:eastAsia="ar-SA"/>
        </w:rPr>
      </w:pPr>
      <w:r w:rsidRPr="00C52F2F">
        <w:rPr>
          <w:rFonts w:ascii="Times New Roman" w:eastAsia="Times New Roman" w:hAnsi="Times New Roman" w:cs="Times New Roman"/>
          <w:b/>
          <w:bCs/>
          <w:spacing w:val="-6"/>
          <w:lang w:eastAsia="ar-SA"/>
        </w:rPr>
        <w:t>Учебная практика</w:t>
      </w:r>
    </w:p>
    <w:p w:rsidR="0014369C" w:rsidRPr="00C52F2F"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bCs/>
          <w:spacing w:val="-6"/>
          <w:lang w:eastAsia="ar-SA"/>
        </w:rPr>
      </w:pPr>
    </w:p>
    <w:tbl>
      <w:tblPr>
        <w:tblW w:w="97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38"/>
        <w:gridCol w:w="6482"/>
        <w:gridCol w:w="2490"/>
      </w:tblGrid>
      <w:tr w:rsidR="00C52F2F" w:rsidRPr="00C52F2F" w:rsidTr="0014369C">
        <w:trPr>
          <w:trHeight w:val="410"/>
        </w:trPr>
        <w:tc>
          <w:tcPr>
            <w:tcW w:w="710" w:type="dxa"/>
            <w:tcBorders>
              <w:top w:val="single" w:sz="6" w:space="0" w:color="auto"/>
              <w:left w:val="single" w:sz="6" w:space="0" w:color="auto"/>
              <w:bottom w:val="nil"/>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roofErr w:type="gramStart"/>
            <w:r w:rsidRPr="00C52F2F">
              <w:rPr>
                <w:rFonts w:ascii="Times New Roman" w:eastAsia="Times New Roman" w:hAnsi="Times New Roman" w:cs="Times New Roman"/>
                <w:b/>
                <w:lang w:eastAsia="ar-SA"/>
              </w:rPr>
              <w:t>п</w:t>
            </w:r>
            <w:proofErr w:type="gramEnd"/>
            <w:r w:rsidRPr="00C52F2F">
              <w:rPr>
                <w:rFonts w:ascii="Times New Roman" w:eastAsia="Times New Roman" w:hAnsi="Times New Roman" w:cs="Times New Roman"/>
                <w:b/>
                <w:lang w:eastAsia="ar-SA"/>
              </w:rPr>
              <w:t>/п</w:t>
            </w:r>
          </w:p>
        </w:tc>
        <w:tc>
          <w:tcPr>
            <w:tcW w:w="6520" w:type="dxa"/>
            <w:gridSpan w:val="2"/>
            <w:tcBorders>
              <w:top w:val="single" w:sz="6" w:space="0" w:color="auto"/>
              <w:left w:val="single" w:sz="6" w:space="0" w:color="auto"/>
              <w:bottom w:val="nil"/>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Наименование  темы</w:t>
            </w:r>
          </w:p>
        </w:tc>
        <w:tc>
          <w:tcPr>
            <w:tcW w:w="249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Количество часов</w:t>
            </w:r>
          </w:p>
        </w:tc>
      </w:tr>
      <w:tr w:rsidR="00C52F2F" w:rsidRPr="00C52F2F" w:rsidTr="0014369C">
        <w:tc>
          <w:tcPr>
            <w:tcW w:w="710" w:type="dxa"/>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c>
          <w:tcPr>
            <w:tcW w:w="6520" w:type="dxa"/>
            <w:gridSpan w:val="2"/>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c>
          <w:tcPr>
            <w:tcW w:w="249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Практика</w:t>
            </w:r>
          </w:p>
        </w:tc>
      </w:tr>
      <w:tr w:rsidR="008A6CAB" w:rsidRPr="00C52F2F" w:rsidTr="00122506">
        <w:tc>
          <w:tcPr>
            <w:tcW w:w="9720" w:type="dxa"/>
            <w:gridSpan w:val="4"/>
            <w:tcBorders>
              <w:top w:val="nil"/>
              <w:left w:val="single" w:sz="6" w:space="0" w:color="auto"/>
              <w:bottom w:val="single" w:sz="6" w:space="0" w:color="auto"/>
              <w:right w:val="single" w:sz="6" w:space="0" w:color="auto"/>
            </w:tcBorders>
          </w:tcPr>
          <w:p w:rsidR="008A6CAB" w:rsidRPr="00C52F2F" w:rsidRDefault="008A6CAB" w:rsidP="008A6CAB">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 xml:space="preserve">1 курс, 2 семестр </w:t>
            </w:r>
          </w:p>
        </w:tc>
      </w:tr>
      <w:tr w:rsidR="00C52F2F" w:rsidRPr="00C52F2F" w:rsidTr="00590808">
        <w:tc>
          <w:tcPr>
            <w:tcW w:w="9720" w:type="dxa"/>
            <w:gridSpan w:val="4"/>
            <w:tcBorders>
              <w:top w:val="nil"/>
              <w:left w:val="single" w:sz="6" w:space="0" w:color="auto"/>
              <w:bottom w:val="single" w:sz="6" w:space="0" w:color="auto"/>
              <w:right w:val="single" w:sz="6" w:space="0" w:color="auto"/>
            </w:tcBorders>
          </w:tcPr>
          <w:p w:rsidR="00C52F2F" w:rsidRPr="00C52F2F" w:rsidRDefault="008A6CAB"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Здоровый ребенок</w:t>
            </w:r>
          </w:p>
        </w:tc>
      </w:tr>
      <w:tr w:rsidR="00C52F2F" w:rsidRPr="00C52F2F" w:rsidTr="0014369C">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14369C">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1.1.</w:t>
            </w:r>
          </w:p>
        </w:tc>
        <w:tc>
          <w:tcPr>
            <w:tcW w:w="6520" w:type="dxa"/>
            <w:gridSpan w:val="2"/>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ребенком 1-го года жизни</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AD6B18">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14369C">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14369C">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c>
          <w:tcPr>
            <w:tcW w:w="6520" w:type="dxa"/>
            <w:gridSpan w:val="2"/>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ребенком дошкольного возраста</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14369C">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AD6B18">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1.3.</w:t>
            </w:r>
          </w:p>
        </w:tc>
        <w:tc>
          <w:tcPr>
            <w:tcW w:w="6520" w:type="dxa"/>
            <w:gridSpan w:val="2"/>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Диспансеризация детей согласно </w:t>
            </w:r>
            <w:proofErr w:type="gramStart"/>
            <w:r w:rsidRPr="00C52F2F">
              <w:rPr>
                <w:rFonts w:ascii="Times New Roman" w:eastAsia="Times New Roman" w:hAnsi="Times New Roman" w:cs="Times New Roman"/>
                <w:lang w:eastAsia="ar-SA"/>
              </w:rPr>
              <w:t>скрининг-программе</w:t>
            </w:r>
            <w:proofErr w:type="gramEnd"/>
            <w:r w:rsidRPr="00C52F2F">
              <w:rPr>
                <w:rFonts w:ascii="Times New Roman" w:eastAsia="Times New Roman" w:hAnsi="Times New Roman" w:cs="Times New Roman"/>
                <w:lang w:eastAsia="ar-SA"/>
              </w:rPr>
              <w:t>.</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14369C">
        <w:tc>
          <w:tcPr>
            <w:tcW w:w="7230" w:type="dxa"/>
            <w:gridSpan w:val="3"/>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r>
      <w:tr w:rsidR="008A6CAB" w:rsidRPr="00C52F2F" w:rsidTr="00122506">
        <w:tc>
          <w:tcPr>
            <w:tcW w:w="9720" w:type="dxa"/>
            <w:gridSpan w:val="4"/>
            <w:tcBorders>
              <w:top w:val="single" w:sz="6" w:space="0" w:color="auto"/>
              <w:left w:val="single" w:sz="6" w:space="0" w:color="auto"/>
              <w:bottom w:val="single" w:sz="6" w:space="0" w:color="auto"/>
              <w:right w:val="single" w:sz="6" w:space="0" w:color="auto"/>
            </w:tcBorders>
          </w:tcPr>
          <w:p w:rsidR="008A6CAB" w:rsidRPr="00C52F2F" w:rsidRDefault="008A6CAB" w:rsidP="00C52F2F">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Зрелый возраст</w:t>
            </w:r>
          </w:p>
        </w:tc>
      </w:tr>
      <w:tr w:rsidR="008A6CAB"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8A6CAB" w:rsidRPr="00C52F2F" w:rsidRDefault="008A6CAB" w:rsidP="0014369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2.1.</w:t>
            </w:r>
          </w:p>
        </w:tc>
        <w:tc>
          <w:tcPr>
            <w:tcW w:w="6482" w:type="dxa"/>
            <w:tcBorders>
              <w:top w:val="single" w:sz="4" w:space="0" w:color="auto"/>
              <w:left w:val="single" w:sz="4" w:space="0" w:color="auto"/>
              <w:bottom w:val="single" w:sz="4" w:space="0" w:color="auto"/>
              <w:right w:val="single" w:sz="6" w:space="0" w:color="auto"/>
            </w:tcBorders>
          </w:tcPr>
          <w:p w:rsidR="008A6CAB" w:rsidRPr="00C52F2F" w:rsidRDefault="008A6CAB" w:rsidP="00122506">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Обучение осуществлению сестринской деятельности в акушерстве.</w:t>
            </w:r>
          </w:p>
        </w:tc>
        <w:tc>
          <w:tcPr>
            <w:tcW w:w="2490" w:type="dxa"/>
            <w:tcBorders>
              <w:top w:val="single" w:sz="6" w:space="0" w:color="auto"/>
              <w:left w:val="single" w:sz="6" w:space="0" w:color="auto"/>
              <w:bottom w:val="single" w:sz="6" w:space="0" w:color="auto"/>
              <w:right w:val="single" w:sz="6" w:space="0" w:color="auto"/>
            </w:tcBorders>
          </w:tcPr>
          <w:p w:rsidR="008A6CAB" w:rsidRPr="00C52F2F" w:rsidRDefault="008A6CAB" w:rsidP="00122506">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p w:rsidR="008A6CAB" w:rsidRPr="00C52F2F" w:rsidRDefault="008A6CAB" w:rsidP="00122506">
            <w:pPr>
              <w:suppressAutoHyphens/>
              <w:spacing w:after="0" w:line="240" w:lineRule="auto"/>
              <w:jc w:val="center"/>
              <w:rPr>
                <w:rFonts w:ascii="Times New Roman" w:eastAsia="Times New Roman" w:hAnsi="Times New Roman" w:cs="Times New Roman"/>
                <w:sz w:val="24"/>
                <w:szCs w:val="24"/>
                <w:lang w:eastAsia="ar-SA"/>
              </w:rPr>
            </w:pPr>
          </w:p>
        </w:tc>
      </w:tr>
      <w:tr w:rsidR="008A6CAB"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8A6CAB" w:rsidRPr="00C52F2F" w:rsidRDefault="008A6CAB" w:rsidP="0014369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w:t>
            </w:r>
          </w:p>
        </w:tc>
        <w:tc>
          <w:tcPr>
            <w:tcW w:w="6482" w:type="dxa"/>
            <w:tcBorders>
              <w:top w:val="single" w:sz="4" w:space="0" w:color="auto"/>
              <w:left w:val="single" w:sz="4" w:space="0" w:color="auto"/>
              <w:bottom w:val="single" w:sz="6" w:space="0" w:color="auto"/>
              <w:right w:val="single" w:sz="6" w:space="0" w:color="auto"/>
            </w:tcBorders>
          </w:tcPr>
          <w:p w:rsidR="008A6CAB" w:rsidRPr="00C52F2F" w:rsidRDefault="008A6CAB" w:rsidP="00122506">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 xml:space="preserve">Обучение осуществлению сестринской деятельности в акушерстве. </w:t>
            </w:r>
          </w:p>
        </w:tc>
        <w:tc>
          <w:tcPr>
            <w:tcW w:w="2490" w:type="dxa"/>
            <w:tcBorders>
              <w:top w:val="single" w:sz="6" w:space="0" w:color="auto"/>
              <w:left w:val="single" w:sz="6" w:space="0" w:color="auto"/>
              <w:bottom w:val="single" w:sz="6" w:space="0" w:color="auto"/>
              <w:right w:val="single" w:sz="6" w:space="0" w:color="auto"/>
            </w:tcBorders>
          </w:tcPr>
          <w:p w:rsidR="008A6CAB" w:rsidRPr="00C52F2F" w:rsidRDefault="008A6CAB" w:rsidP="00122506">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8A6CAB"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8A6CAB" w:rsidRPr="00C52F2F" w:rsidRDefault="008A6CAB" w:rsidP="0014369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2.3.</w:t>
            </w:r>
          </w:p>
        </w:tc>
        <w:tc>
          <w:tcPr>
            <w:tcW w:w="6482" w:type="dxa"/>
            <w:tcBorders>
              <w:top w:val="single" w:sz="6" w:space="0" w:color="auto"/>
              <w:left w:val="single" w:sz="4" w:space="0" w:color="auto"/>
              <w:bottom w:val="single" w:sz="6" w:space="0" w:color="auto"/>
              <w:right w:val="single" w:sz="6" w:space="0" w:color="auto"/>
            </w:tcBorders>
          </w:tcPr>
          <w:p w:rsidR="008A6CAB" w:rsidRPr="00C52F2F" w:rsidRDefault="008A6CAB" w:rsidP="00122506">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Обучение осуществлению сестринской деятельности в акушерстве.</w:t>
            </w:r>
          </w:p>
        </w:tc>
        <w:tc>
          <w:tcPr>
            <w:tcW w:w="2490" w:type="dxa"/>
            <w:tcBorders>
              <w:top w:val="single" w:sz="6" w:space="0" w:color="auto"/>
              <w:left w:val="single" w:sz="6" w:space="0" w:color="auto"/>
              <w:bottom w:val="single" w:sz="6" w:space="0" w:color="auto"/>
              <w:right w:val="single" w:sz="6" w:space="0" w:color="auto"/>
            </w:tcBorders>
          </w:tcPr>
          <w:p w:rsidR="008A6CAB" w:rsidRPr="00C52F2F" w:rsidRDefault="008A6CAB" w:rsidP="00122506">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230" w:type="dxa"/>
            <w:gridSpan w:val="3"/>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r>
      <w:tr w:rsidR="0047723D" w:rsidRPr="00C52F2F" w:rsidTr="00122506">
        <w:tc>
          <w:tcPr>
            <w:tcW w:w="9720" w:type="dxa"/>
            <w:gridSpan w:val="4"/>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Пожилой возраст</w:t>
            </w:r>
          </w:p>
        </w:tc>
      </w:tr>
      <w:tr w:rsidR="0047723D"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47723D" w:rsidRPr="00C52F2F" w:rsidRDefault="0047723D" w:rsidP="0014369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3.1.</w:t>
            </w:r>
          </w:p>
        </w:tc>
        <w:tc>
          <w:tcPr>
            <w:tcW w:w="6482" w:type="dxa"/>
            <w:tcBorders>
              <w:top w:val="single" w:sz="6" w:space="0" w:color="auto"/>
              <w:left w:val="single" w:sz="4" w:space="0" w:color="auto"/>
              <w:bottom w:val="single" w:sz="6" w:space="0" w:color="auto"/>
              <w:right w:val="single" w:sz="6" w:space="0" w:color="auto"/>
            </w:tcBorders>
          </w:tcPr>
          <w:p w:rsidR="0047723D" w:rsidRPr="00C52F2F" w:rsidRDefault="0047723D" w:rsidP="00122506">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геронтами.</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47723D" w:rsidRPr="00C52F2F" w:rsidRDefault="0047723D" w:rsidP="0014369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3.2.</w:t>
            </w:r>
          </w:p>
        </w:tc>
        <w:tc>
          <w:tcPr>
            <w:tcW w:w="6482" w:type="dxa"/>
            <w:tcBorders>
              <w:top w:val="single" w:sz="6" w:space="0" w:color="auto"/>
              <w:left w:val="single" w:sz="4" w:space="0" w:color="auto"/>
              <w:bottom w:val="single" w:sz="6" w:space="0" w:color="auto"/>
              <w:right w:val="single" w:sz="6" w:space="0" w:color="auto"/>
            </w:tcBorders>
          </w:tcPr>
          <w:p w:rsidR="0047723D" w:rsidRPr="00C52F2F" w:rsidRDefault="0047723D" w:rsidP="00122506">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сестринского процесса в гериатрии.</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47723D" w:rsidRPr="00C52F2F" w:rsidRDefault="0047723D" w:rsidP="0014369C">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3.3.</w:t>
            </w:r>
          </w:p>
        </w:tc>
        <w:tc>
          <w:tcPr>
            <w:tcW w:w="6482" w:type="dxa"/>
            <w:tcBorders>
              <w:top w:val="single" w:sz="6" w:space="0" w:color="auto"/>
              <w:left w:val="single" w:sz="4" w:space="0" w:color="auto"/>
              <w:bottom w:val="single" w:sz="6" w:space="0" w:color="auto"/>
              <w:right w:val="single" w:sz="6" w:space="0" w:color="auto"/>
            </w:tcBorders>
          </w:tcPr>
          <w:p w:rsidR="0047723D" w:rsidRPr="00C52F2F" w:rsidRDefault="0047723D" w:rsidP="00122506">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лекарственной терапии и реабилитации в гериатрии.</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230" w:type="dxa"/>
            <w:gridSpan w:val="3"/>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122506">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r>
      <w:tr w:rsidR="0047723D" w:rsidRPr="00C52F2F" w:rsidTr="0014369C">
        <w:tc>
          <w:tcPr>
            <w:tcW w:w="7230" w:type="dxa"/>
            <w:gridSpan w:val="3"/>
            <w:tcBorders>
              <w:top w:val="single" w:sz="6" w:space="0" w:color="auto"/>
              <w:left w:val="single" w:sz="6" w:space="0" w:color="auto"/>
              <w:bottom w:val="single" w:sz="6" w:space="0" w:color="auto"/>
              <w:right w:val="single" w:sz="6" w:space="0" w:color="auto"/>
            </w:tcBorders>
          </w:tcPr>
          <w:p w:rsidR="0047723D" w:rsidRPr="00C52F2F" w:rsidRDefault="0047723D" w:rsidP="00C52F2F">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ИТОГО часов</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C52F2F">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36</w:t>
            </w:r>
          </w:p>
        </w:tc>
      </w:tr>
    </w:tbl>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AD6B18" w:rsidRDefault="00AD6B18" w:rsidP="00C52F2F">
      <w:pPr>
        <w:suppressAutoHyphens/>
        <w:spacing w:after="0" w:line="240" w:lineRule="auto"/>
        <w:jc w:val="center"/>
        <w:rPr>
          <w:rFonts w:ascii="Times New Roman" w:eastAsia="Times New Roman" w:hAnsi="Times New Roman" w:cs="Times New Roman"/>
          <w:b/>
          <w:lang w:eastAsia="ar-SA"/>
        </w:rPr>
      </w:pPr>
    </w:p>
    <w:p w:rsidR="00AD6B18" w:rsidRDefault="00AD6B18" w:rsidP="00C52F2F">
      <w:pPr>
        <w:suppressAutoHyphens/>
        <w:spacing w:after="0" w:line="240" w:lineRule="auto"/>
        <w:jc w:val="center"/>
        <w:rPr>
          <w:rFonts w:ascii="Times New Roman" w:eastAsia="Times New Roman" w:hAnsi="Times New Roman" w:cs="Times New Roman"/>
          <w:b/>
          <w:lang w:eastAsia="ar-SA"/>
        </w:rPr>
      </w:pPr>
    </w:p>
    <w:p w:rsidR="00AD6B18" w:rsidRDefault="00AD6B18" w:rsidP="00C52F2F">
      <w:pPr>
        <w:suppressAutoHyphens/>
        <w:spacing w:after="0" w:line="240" w:lineRule="auto"/>
        <w:jc w:val="center"/>
        <w:rPr>
          <w:rFonts w:ascii="Times New Roman" w:eastAsia="Times New Roman" w:hAnsi="Times New Roman" w:cs="Times New Roman"/>
          <w:b/>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lastRenderedPageBreak/>
        <w:t>ТЕМАТИЧЕСКИЙ ПЛАН</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МДК 01.02 Основы профилактики</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p>
    <w:tbl>
      <w:tblPr>
        <w:tblStyle w:val="3"/>
        <w:tblW w:w="0" w:type="auto"/>
        <w:tblInd w:w="-459" w:type="dxa"/>
        <w:tblLook w:val="04A0" w:firstRow="1" w:lastRow="0" w:firstColumn="1" w:lastColumn="0" w:noHBand="0" w:noVBand="1"/>
      </w:tblPr>
      <w:tblGrid>
        <w:gridCol w:w="696"/>
        <w:gridCol w:w="6478"/>
        <w:gridCol w:w="1499"/>
        <w:gridCol w:w="23"/>
        <w:gridCol w:w="1334"/>
      </w:tblGrid>
      <w:tr w:rsidR="0014369C" w:rsidRPr="00C52F2F" w:rsidTr="0014369C">
        <w:tc>
          <w:tcPr>
            <w:tcW w:w="696" w:type="dxa"/>
            <w:tcBorders>
              <w:top w:val="single" w:sz="4" w:space="0" w:color="auto"/>
              <w:left w:val="single" w:sz="4" w:space="0" w:color="auto"/>
              <w:bottom w:val="single" w:sz="4" w:space="0" w:color="auto"/>
              <w:right w:val="single" w:sz="4" w:space="0" w:color="auto"/>
            </w:tcBorders>
            <w:hideMark/>
          </w:tcPr>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 п\</w:t>
            </w:r>
            <w:proofErr w:type="gramStart"/>
            <w:r w:rsidRPr="00C52F2F">
              <w:rPr>
                <w:rFonts w:ascii="Times New Roman" w:eastAsia="Times New Roman" w:hAnsi="Times New Roman" w:cs="Times New Roman"/>
                <w:b/>
                <w:sz w:val="24"/>
                <w:szCs w:val="24"/>
                <w:lang w:eastAsia="ar-SA"/>
              </w:rPr>
              <w:t>п</w:t>
            </w:r>
            <w:proofErr w:type="gramEnd"/>
          </w:p>
        </w:tc>
        <w:tc>
          <w:tcPr>
            <w:tcW w:w="6478" w:type="dxa"/>
            <w:tcBorders>
              <w:top w:val="single" w:sz="4" w:space="0" w:color="auto"/>
              <w:left w:val="single" w:sz="4" w:space="0" w:color="auto"/>
              <w:bottom w:val="single" w:sz="4" w:space="0" w:color="auto"/>
              <w:right w:val="single" w:sz="4" w:space="0" w:color="auto"/>
            </w:tcBorders>
            <w:vAlign w:val="center"/>
            <w:hideMark/>
          </w:tcPr>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Наименование тем</w:t>
            </w:r>
          </w:p>
        </w:tc>
        <w:tc>
          <w:tcPr>
            <w:tcW w:w="2856" w:type="dxa"/>
            <w:gridSpan w:val="3"/>
            <w:tcBorders>
              <w:top w:val="single" w:sz="4" w:space="0" w:color="auto"/>
              <w:left w:val="single" w:sz="4" w:space="0" w:color="auto"/>
              <w:bottom w:val="single" w:sz="4" w:space="0" w:color="auto"/>
              <w:right w:val="single" w:sz="4" w:space="0" w:color="auto"/>
            </w:tcBorders>
            <w:hideMark/>
          </w:tcPr>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Количество</w:t>
            </w:r>
          </w:p>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часов</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52F2F">
            <w:pPr>
              <w:suppressAutoHyphens/>
              <w:jc w:val="center"/>
              <w:rPr>
                <w:rFonts w:ascii="Times New Roman" w:eastAsia="Times New Roman" w:hAnsi="Times New Roman" w:cs="Times New Roman"/>
                <w:b/>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 xml:space="preserve">2 курс, 3 семестр </w:t>
            </w:r>
          </w:p>
        </w:tc>
        <w:tc>
          <w:tcPr>
            <w:tcW w:w="2856" w:type="dxa"/>
            <w:gridSpan w:val="3"/>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48 часов</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52F2F">
            <w:pPr>
              <w:suppressAutoHyphens/>
              <w:jc w:val="center"/>
              <w:rPr>
                <w:rFonts w:ascii="Times New Roman" w:eastAsia="Times New Roman" w:hAnsi="Times New Roman" w:cs="Times New Roman"/>
                <w:b/>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vAlign w:val="center"/>
          </w:tcPr>
          <w:p w:rsidR="00C52F2F" w:rsidRPr="00C52F2F" w:rsidRDefault="00C52F2F" w:rsidP="00C52F2F">
            <w:pPr>
              <w:suppressAutoHyphens/>
              <w:jc w:val="center"/>
              <w:rPr>
                <w:rFonts w:ascii="Times New Roman" w:eastAsia="Times New Roman" w:hAnsi="Times New Roman" w:cs="Times New Roman"/>
                <w:b/>
                <w:sz w:val="24"/>
                <w:szCs w:val="24"/>
                <w:lang w:eastAsia="ar-SA"/>
              </w:rPr>
            </w:pPr>
          </w:p>
        </w:tc>
        <w:tc>
          <w:tcPr>
            <w:tcW w:w="1522" w:type="dxa"/>
            <w:gridSpan w:val="2"/>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Теория</w:t>
            </w:r>
          </w:p>
        </w:tc>
        <w:tc>
          <w:tcPr>
            <w:tcW w:w="1334"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Практика</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426"/>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47723D" w:rsidRDefault="00C52F2F" w:rsidP="00AD6B18">
            <w:pPr>
              <w:suppressAutoHyphens/>
              <w:jc w:val="both"/>
              <w:rPr>
                <w:rFonts w:ascii="Times New Roman" w:eastAsia="Times New Roman" w:hAnsi="Times New Roman" w:cs="Times New Roman"/>
                <w:bCs/>
                <w:sz w:val="24"/>
                <w:szCs w:val="24"/>
                <w:lang w:eastAsia="ar-SA"/>
              </w:rPr>
            </w:pPr>
            <w:r w:rsidRPr="00C52F2F">
              <w:rPr>
                <w:rFonts w:ascii="Times New Roman" w:eastAsia="Times New Roman" w:hAnsi="Times New Roman" w:cs="Times New Roman"/>
                <w:bCs/>
                <w:sz w:val="24"/>
                <w:szCs w:val="24"/>
                <w:lang w:eastAsia="ar-SA"/>
              </w:rPr>
              <w:t xml:space="preserve">Организация </w:t>
            </w:r>
            <w:proofErr w:type="spellStart"/>
            <w:r w:rsidRPr="00C52F2F">
              <w:rPr>
                <w:rFonts w:ascii="Times New Roman" w:eastAsia="Times New Roman" w:hAnsi="Times New Roman" w:cs="Times New Roman"/>
                <w:bCs/>
                <w:sz w:val="24"/>
                <w:szCs w:val="24"/>
                <w:lang w:eastAsia="ar-SA"/>
              </w:rPr>
              <w:t>здоровьесберегающей</w:t>
            </w:r>
            <w:proofErr w:type="spellEnd"/>
            <w:r w:rsidRPr="00C52F2F">
              <w:rPr>
                <w:rFonts w:ascii="Times New Roman" w:eastAsia="Times New Roman" w:hAnsi="Times New Roman" w:cs="Times New Roman"/>
                <w:bCs/>
                <w:sz w:val="24"/>
                <w:szCs w:val="24"/>
                <w:lang w:eastAsia="ar-SA"/>
              </w:rPr>
              <w:t xml:space="preserve"> среды и охраны</w:t>
            </w:r>
          </w:p>
          <w:p w:rsidR="00C52F2F" w:rsidRPr="00C52F2F" w:rsidRDefault="00C52F2F" w:rsidP="00AD6B18">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bCs/>
                <w:sz w:val="24"/>
                <w:szCs w:val="24"/>
                <w:lang w:eastAsia="ar-SA"/>
              </w:rPr>
              <w:t>здоровья населения</w:t>
            </w:r>
            <w:bookmarkStart w:id="1" w:name="_GoBack"/>
            <w:bookmarkEnd w:id="1"/>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и проведение работы в центрах медицинской профилактики, центрах здоровья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Формирование здорового образа жизни населения</w:t>
            </w:r>
            <w:r w:rsidRPr="00C52F2F">
              <w:rPr>
                <w:rFonts w:ascii="Times New Roman" w:eastAsia="Times New Roman" w:hAnsi="Times New Roman" w:cs="Times New Roman"/>
                <w:bCs/>
                <w:sz w:val="24"/>
                <w:szCs w:val="24"/>
                <w:lang w:eastAsia="ar-SA"/>
              </w:rPr>
              <w:t xml:space="preserve">  и проведение </w:t>
            </w:r>
            <w:r w:rsidRPr="00C52F2F">
              <w:rPr>
                <w:rFonts w:ascii="Times New Roman" w:eastAsia="Times New Roman" w:hAnsi="Times New Roman" w:cs="Times New Roman"/>
                <w:sz w:val="24"/>
                <w:szCs w:val="24"/>
                <w:lang w:eastAsia="ar-SA"/>
              </w:rPr>
              <w:t>гигиенического обучения и воспитания населения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bottom w:val="single" w:sz="4" w:space="0" w:color="auto"/>
              <w:right w:val="single" w:sz="4" w:space="0" w:color="auto"/>
            </w:tcBorders>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Профилактические оздоровительные мероприятия, технологии медицинской практики</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Профилактика болезней внутренних органов и систем</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Профилактика болезней внутренних органов и систем</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Times New Roman" w:hAnsi="Times New Roman" w:cs="Times New Roman"/>
                <w:sz w:val="24"/>
                <w:szCs w:val="24"/>
                <w:lang w:eastAsia="ar-SA"/>
              </w:rPr>
              <w:t>Профилактика нарушений опорно-двигательного аппарата и онкологических заболеваний</w:t>
            </w:r>
            <w:r w:rsidRPr="00C52F2F">
              <w:rPr>
                <w:rFonts w:ascii="Times New Roman" w:eastAsia="Times New Roman" w:hAnsi="Times New Roman" w:cs="Times New Roman"/>
                <w:bCs/>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Times New Roman" w:hAnsi="Times New Roman" w:cs="Times New Roman"/>
                <w:bCs/>
                <w:sz w:val="24"/>
                <w:szCs w:val="24"/>
              </w:rPr>
              <w:t>Планирование семьи и охрана репродуктивного здоровья женщин</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tcBorders>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Times New Roman" w:hAnsi="Times New Roman" w:cs="Times New Roman"/>
                <w:bCs/>
                <w:sz w:val="24"/>
                <w:szCs w:val="24"/>
              </w:rPr>
              <w:t>Профессиональные вредности в работе медсестры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Calibri" w:hAnsi="Times New Roman" w:cs="Times New Roman"/>
                <w:bCs/>
                <w:sz w:val="24"/>
                <w:szCs w:val="24"/>
                <w:lang w:eastAsia="ar-SA"/>
              </w:rPr>
              <w:t>Профилактика травм, отравлений, последствий воздействия внешних факторов</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tcBorders>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Calibri" w:hAnsi="Times New Roman" w:cs="Times New Roman"/>
                <w:bCs/>
                <w:sz w:val="24"/>
                <w:szCs w:val="24"/>
                <w:lang w:eastAsia="ar-SA"/>
              </w:rPr>
            </w:pPr>
            <w:r w:rsidRPr="00C52F2F">
              <w:rPr>
                <w:rFonts w:ascii="Times New Roman" w:eastAsia="Calibri" w:hAnsi="Times New Roman" w:cs="Times New Roman"/>
                <w:bCs/>
                <w:sz w:val="24"/>
                <w:szCs w:val="24"/>
                <w:lang w:eastAsia="ar-SA"/>
              </w:rPr>
              <w:t>Комплексная оценка состояния здоровья детей, критерии здоровья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Профилактика заболеваний в различные периоды детского возраста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tcBorders>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tc>
      </w:tr>
      <w:tr w:rsidR="00C52F2F" w:rsidRPr="00C52F2F" w:rsidTr="0014369C">
        <w:tc>
          <w:tcPr>
            <w:tcW w:w="7174" w:type="dxa"/>
            <w:gridSpan w:val="2"/>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Calibri" w:hAnsi="Times New Roman" w:cs="Times New Roman"/>
                <w:b/>
                <w:bCs/>
                <w:sz w:val="24"/>
                <w:szCs w:val="24"/>
                <w:lang w:eastAsia="ar-SA"/>
              </w:rPr>
            </w:pPr>
            <w:r w:rsidRPr="00C52F2F">
              <w:rPr>
                <w:rFonts w:ascii="Times New Roman" w:eastAsia="Calibri" w:hAnsi="Times New Roman" w:cs="Times New Roman"/>
                <w:b/>
                <w:bCs/>
                <w:sz w:val="24"/>
                <w:szCs w:val="24"/>
                <w:lang w:eastAsia="ar-SA"/>
              </w:rPr>
              <w:t>ИТОГО</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24</w:t>
            </w:r>
          </w:p>
        </w:tc>
        <w:tc>
          <w:tcPr>
            <w:tcW w:w="1357" w:type="dxa"/>
            <w:gridSpan w:val="2"/>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24</w:t>
            </w:r>
          </w:p>
        </w:tc>
      </w:tr>
    </w:tbl>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lastRenderedPageBreak/>
        <w:t>ТЕМАТИЧЕСКИЙ ПЛАН</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Calibri" w:hAnsi="Times New Roman" w:cs="Times New Roman"/>
          <w:b/>
          <w:bCs/>
          <w:lang w:eastAsia="ar-SA"/>
        </w:rPr>
        <w:t>МДК 01.03 Сестринское дело в системе первичной медико-санитарной помощи населению</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p>
    <w:tbl>
      <w:tblPr>
        <w:tblStyle w:val="3"/>
        <w:tblW w:w="0" w:type="auto"/>
        <w:tblInd w:w="-459" w:type="dxa"/>
        <w:tblLayout w:type="fixed"/>
        <w:tblLook w:val="04A0" w:firstRow="1" w:lastRow="0" w:firstColumn="1" w:lastColumn="0" w:noHBand="0" w:noVBand="1"/>
      </w:tblPr>
      <w:tblGrid>
        <w:gridCol w:w="709"/>
        <w:gridCol w:w="7513"/>
        <w:gridCol w:w="1808"/>
      </w:tblGrid>
      <w:tr w:rsidR="00C52F2F" w:rsidRPr="00C52F2F" w:rsidTr="003A2B39">
        <w:trPr>
          <w:trHeight w:val="701"/>
        </w:trPr>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 п\</w:t>
            </w:r>
            <w:proofErr w:type="gramStart"/>
            <w:r w:rsidRPr="00C52F2F">
              <w:rPr>
                <w:rFonts w:ascii="Times New Roman" w:eastAsia="Times New Roman" w:hAnsi="Times New Roman" w:cs="Times New Roman"/>
                <w:b/>
                <w:sz w:val="24"/>
                <w:szCs w:val="24"/>
                <w:lang w:eastAsia="ar-SA"/>
              </w:rPr>
              <w:t>п</w:t>
            </w:r>
            <w:proofErr w:type="gramEnd"/>
          </w:p>
        </w:tc>
        <w:tc>
          <w:tcPr>
            <w:tcW w:w="7513"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Наименование тем</w:t>
            </w:r>
          </w:p>
        </w:tc>
        <w:tc>
          <w:tcPr>
            <w:tcW w:w="1808" w:type="dxa"/>
          </w:tcPr>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Количество</w:t>
            </w:r>
          </w:p>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часов</w:t>
            </w:r>
          </w:p>
        </w:tc>
      </w:tr>
      <w:tr w:rsidR="00C52F2F" w:rsidRPr="00C52F2F" w:rsidTr="00590808">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p>
        </w:tc>
        <w:tc>
          <w:tcPr>
            <w:tcW w:w="7513"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3 семестр</w:t>
            </w:r>
          </w:p>
        </w:tc>
        <w:tc>
          <w:tcPr>
            <w:tcW w:w="1808" w:type="dxa"/>
          </w:tcPr>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96</w:t>
            </w:r>
          </w:p>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(32сам</w:t>
            </w:r>
            <w:proofErr w:type="gramStart"/>
            <w:r w:rsidRPr="00C52F2F">
              <w:rPr>
                <w:rFonts w:ascii="Times New Roman" w:eastAsia="Times New Roman" w:hAnsi="Times New Roman" w:cs="Times New Roman"/>
                <w:b/>
                <w:sz w:val="24"/>
                <w:szCs w:val="24"/>
                <w:lang w:eastAsia="ar-SA"/>
              </w:rPr>
              <w:t>.р</w:t>
            </w:r>
            <w:proofErr w:type="gramEnd"/>
            <w:r w:rsidRPr="00C52F2F">
              <w:rPr>
                <w:rFonts w:ascii="Times New Roman" w:eastAsia="Times New Roman" w:hAnsi="Times New Roman" w:cs="Times New Roman"/>
                <w:b/>
                <w:sz w:val="24"/>
                <w:szCs w:val="24"/>
                <w:lang w:eastAsia="ar-SA"/>
              </w:rPr>
              <w:t>аб.)</w:t>
            </w:r>
          </w:p>
        </w:tc>
      </w:tr>
      <w:tr w:rsidR="00C52F2F" w:rsidRPr="00C52F2F" w:rsidTr="00590808">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p>
        </w:tc>
        <w:tc>
          <w:tcPr>
            <w:tcW w:w="7513"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Теоретические занятия</w:t>
            </w:r>
          </w:p>
        </w:tc>
        <w:tc>
          <w:tcPr>
            <w:tcW w:w="1808"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c>
          <w:tcPr>
            <w:tcW w:w="709" w:type="dxa"/>
          </w:tcPr>
          <w:p w:rsidR="00C52F2F" w:rsidRPr="00C52F2F" w:rsidRDefault="00C52F2F" w:rsidP="00CF1674">
            <w:pPr>
              <w:numPr>
                <w:ilvl w:val="0"/>
                <w:numId w:val="19"/>
              </w:numPr>
              <w:tabs>
                <w:tab w:val="left" w:pos="426"/>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Структура медицинской помощи в России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snapToGrid w:val="0"/>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деятельности участковой медицинской сестры</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snapToGrid w:val="0"/>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 по принципу врача общей практики (семейного врача)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Основные направления деятельности детской поликлиники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Оказание первичной медико-санитарной помощи работникам промышленных предприятий, сельским жителям</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работы женских консультаций и учреждений родовспоможения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 на дому</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 по принципу «стационар на дому» и «дневной стационар»</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работы Центров здоровья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скорой и неотложной помощи в системе первичной медико-санитарной помощи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стационарной помощи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неинфекционных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Иммунопрофилактика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работы прививочного кабинета поликлиники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 xml:space="preserve">Организация </w:t>
            </w:r>
            <w:proofErr w:type="gramStart"/>
            <w:r w:rsidRPr="00C52F2F">
              <w:rPr>
                <w:rFonts w:ascii="Times New Roman" w:eastAsia="Times New Roman" w:hAnsi="Times New Roman" w:cs="Times New Roman"/>
                <w:sz w:val="24"/>
                <w:szCs w:val="24"/>
                <w:lang w:eastAsia="ar-SA"/>
              </w:rPr>
              <w:t>медико-социальной</w:t>
            </w:r>
            <w:proofErr w:type="gramEnd"/>
            <w:r w:rsidRPr="00C52F2F">
              <w:rPr>
                <w:rFonts w:ascii="Times New Roman" w:eastAsia="Times New Roman" w:hAnsi="Times New Roman" w:cs="Times New Roman"/>
                <w:sz w:val="24"/>
                <w:szCs w:val="24"/>
                <w:lang w:eastAsia="ar-SA"/>
              </w:rPr>
              <w:t xml:space="preserve"> помощи пациентам, страдающим социально-значимыми заболеваниями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Диспансеризация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Calibri" w:hAnsi="Times New Roman" w:cs="Times New Roman"/>
                <w:bCs/>
                <w:sz w:val="24"/>
                <w:szCs w:val="24"/>
                <w:lang w:eastAsia="ar-SA"/>
              </w:rPr>
              <w:t>Социальное партнерство в профилактической деятельности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Calibri" w:hAnsi="Times New Roman" w:cs="Times New Roman"/>
                <w:bCs/>
                <w:sz w:val="24"/>
                <w:szCs w:val="24"/>
                <w:lang w:eastAsia="ar-SA"/>
              </w:rPr>
              <w:t>Участие медицинской сестры в экспертизе трудоспособности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8222" w:type="dxa"/>
            <w:gridSpan w:val="2"/>
          </w:tcPr>
          <w:p w:rsidR="00C52F2F" w:rsidRPr="00C52F2F" w:rsidRDefault="00C52F2F" w:rsidP="00C52F2F">
            <w:pPr>
              <w:suppressAutoHyphens/>
              <w:contextualSpacing/>
              <w:rPr>
                <w:rFonts w:ascii="Times New Roman" w:eastAsia="Calibri" w:hAnsi="Times New Roman" w:cs="Times New Roman"/>
                <w:b/>
                <w:bCs/>
                <w:lang w:eastAsia="ar-SA"/>
              </w:rPr>
            </w:pPr>
            <w:r w:rsidRPr="00C52F2F">
              <w:rPr>
                <w:rFonts w:ascii="Times New Roman" w:eastAsia="Calibri" w:hAnsi="Times New Roman" w:cs="Times New Roman"/>
                <w:b/>
                <w:bCs/>
                <w:lang w:eastAsia="ar-SA"/>
              </w:rPr>
              <w:t>ИТОГО</w:t>
            </w:r>
            <w:r w:rsidR="0014369C">
              <w:rPr>
                <w:rFonts w:ascii="Times New Roman" w:eastAsia="Calibri" w:hAnsi="Times New Roman" w:cs="Times New Roman"/>
                <w:b/>
                <w:bCs/>
                <w:lang w:eastAsia="ar-SA"/>
              </w:rPr>
              <w:t xml:space="preserve"> часов</w:t>
            </w:r>
          </w:p>
        </w:tc>
        <w:tc>
          <w:tcPr>
            <w:tcW w:w="1808" w:type="dxa"/>
            <w:vAlign w:val="center"/>
          </w:tcPr>
          <w:p w:rsidR="00C52F2F" w:rsidRPr="00C52F2F" w:rsidRDefault="0014369C" w:rsidP="003A2B39">
            <w:pPr>
              <w:suppressAutoHyphens/>
              <w:ind w:left="720"/>
              <w:contextualSpacing/>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40</w:t>
            </w:r>
          </w:p>
        </w:tc>
      </w:tr>
      <w:tr w:rsidR="00C52F2F" w:rsidRPr="00C52F2F" w:rsidTr="00590808">
        <w:tc>
          <w:tcPr>
            <w:tcW w:w="709" w:type="dxa"/>
          </w:tcPr>
          <w:p w:rsidR="00C52F2F" w:rsidRPr="00C52F2F" w:rsidRDefault="00C52F2F" w:rsidP="00C52F2F">
            <w:pPr>
              <w:suppressAutoHyphens/>
              <w:ind w:left="360"/>
              <w:contextualSpacing/>
              <w:rPr>
                <w:rFonts w:ascii="Times New Roman" w:eastAsia="Times New Roman" w:hAnsi="Times New Roman" w:cs="Times New Roman"/>
                <w:b/>
                <w:lang w:eastAsia="ar-SA"/>
              </w:rPr>
            </w:pPr>
          </w:p>
        </w:tc>
        <w:tc>
          <w:tcPr>
            <w:tcW w:w="7513"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Практические занятия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ПМСП в условиях поликлиники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неинфекционных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Иммунопрофилактика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sz w:val="24"/>
                <w:szCs w:val="24"/>
                <w:lang w:eastAsia="ar-SA"/>
              </w:rPr>
              <w:t xml:space="preserve">Организация </w:t>
            </w:r>
            <w:proofErr w:type="gramStart"/>
            <w:r w:rsidRPr="00C52F2F">
              <w:rPr>
                <w:rFonts w:ascii="Times New Roman" w:eastAsia="Times New Roman" w:hAnsi="Times New Roman" w:cs="Times New Roman"/>
                <w:sz w:val="24"/>
                <w:szCs w:val="24"/>
                <w:lang w:eastAsia="ar-SA"/>
              </w:rPr>
              <w:t>медико-социальной</w:t>
            </w:r>
            <w:proofErr w:type="gramEnd"/>
            <w:r w:rsidRPr="00C52F2F">
              <w:rPr>
                <w:rFonts w:ascii="Times New Roman" w:eastAsia="Times New Roman" w:hAnsi="Times New Roman" w:cs="Times New Roman"/>
                <w:sz w:val="24"/>
                <w:szCs w:val="24"/>
                <w:lang w:eastAsia="ar-SA"/>
              </w:rPr>
              <w:t xml:space="preserve"> помощи пациентам, страдающим социально-значимыми заболеваниями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Диспансеризация.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8222" w:type="dxa"/>
            <w:gridSpan w:val="2"/>
          </w:tcPr>
          <w:p w:rsidR="00C52F2F" w:rsidRPr="00C52F2F" w:rsidRDefault="00C52F2F" w:rsidP="00C52F2F">
            <w:pPr>
              <w:suppressAutoHyphens/>
              <w:contextualSpacing/>
              <w:rPr>
                <w:rFonts w:ascii="Times New Roman" w:eastAsia="Calibri" w:hAnsi="Times New Roman" w:cs="Times New Roman"/>
                <w:b/>
                <w:bCs/>
                <w:lang w:eastAsia="ar-SA"/>
              </w:rPr>
            </w:pPr>
            <w:r w:rsidRPr="00C52F2F">
              <w:rPr>
                <w:rFonts w:ascii="Times New Roman" w:eastAsia="Calibri" w:hAnsi="Times New Roman" w:cs="Times New Roman"/>
                <w:b/>
                <w:bCs/>
                <w:lang w:eastAsia="ar-SA"/>
              </w:rPr>
              <w:t>ИТОГО</w:t>
            </w:r>
            <w:r w:rsidR="0014369C">
              <w:rPr>
                <w:rFonts w:ascii="Times New Roman" w:eastAsia="Calibri" w:hAnsi="Times New Roman" w:cs="Times New Roman"/>
                <w:b/>
                <w:bCs/>
                <w:lang w:eastAsia="ar-SA"/>
              </w:rPr>
              <w:t xml:space="preserve"> часов</w:t>
            </w:r>
          </w:p>
        </w:tc>
        <w:tc>
          <w:tcPr>
            <w:tcW w:w="1808" w:type="dxa"/>
            <w:vAlign w:val="center"/>
          </w:tcPr>
          <w:p w:rsidR="00C52F2F" w:rsidRPr="00C52F2F" w:rsidRDefault="0014369C" w:rsidP="003A2B39">
            <w:pPr>
              <w:suppressAutoHyphens/>
              <w:ind w:left="720"/>
              <w:contextualSpacing/>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w:t>
            </w:r>
          </w:p>
        </w:tc>
      </w:tr>
      <w:tr w:rsidR="00C52F2F" w:rsidRPr="00C52F2F" w:rsidTr="00590808">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ind w:left="720"/>
              <w:contextualSpacing/>
              <w:jc w:val="center"/>
              <w:rPr>
                <w:rFonts w:ascii="Times New Roman" w:eastAsia="Calibri" w:hAnsi="Times New Roman" w:cs="Times New Roman"/>
                <w:b/>
                <w:bCs/>
                <w:sz w:val="24"/>
                <w:szCs w:val="24"/>
                <w:lang w:eastAsia="ar-SA"/>
              </w:rPr>
            </w:pPr>
            <w:r w:rsidRPr="00C52F2F">
              <w:rPr>
                <w:rFonts w:ascii="Times New Roman" w:eastAsia="Calibri" w:hAnsi="Times New Roman" w:cs="Times New Roman"/>
                <w:b/>
                <w:bCs/>
                <w:sz w:val="24"/>
                <w:szCs w:val="24"/>
                <w:lang w:eastAsia="ar-SA"/>
              </w:rPr>
              <w:t>Учебная практика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c>
          <w:tcPr>
            <w:tcW w:w="709" w:type="dxa"/>
          </w:tcPr>
          <w:p w:rsidR="00C52F2F" w:rsidRPr="00C52F2F" w:rsidRDefault="00C52F2F" w:rsidP="00CF1674">
            <w:pPr>
              <w:numPr>
                <w:ilvl w:val="0"/>
                <w:numId w:val="15"/>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snapToGrid w:val="0"/>
              <w:contextualSpacing/>
              <w:jc w:val="both"/>
              <w:rPr>
                <w:rFonts w:ascii="Times New Roman" w:eastAsia="Calibri" w:hAnsi="Times New Roman" w:cs="Times New Roman"/>
                <w:bCs/>
                <w:sz w:val="24"/>
                <w:szCs w:val="24"/>
                <w:lang w:eastAsia="ar-SA"/>
              </w:rPr>
            </w:pPr>
            <w:r w:rsidRPr="00C52F2F">
              <w:rPr>
                <w:rFonts w:ascii="Times New Roman" w:eastAsia="Times New Roman" w:hAnsi="Times New Roman" w:cs="Times New Roman"/>
                <w:sz w:val="24"/>
                <w:szCs w:val="24"/>
                <w:lang w:eastAsia="ar-SA"/>
              </w:rPr>
              <w:t>Организация практики. Оформление медицинской документации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bCs/>
                <w:sz w:val="24"/>
                <w:szCs w:val="24"/>
                <w:lang w:eastAsia="ar-SA"/>
              </w:rPr>
              <w:t>Организация работы участковой медицинской сестры, медицинской сестры врача общей практики (семейной медицинской сестры)</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121"/>
        </w:trPr>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jc w:val="both"/>
              <w:rPr>
                <w:rFonts w:ascii="Times New Roman" w:eastAsia="Calibri" w:hAnsi="Times New Roman" w:cs="Times New Roman"/>
                <w:sz w:val="24"/>
                <w:szCs w:val="24"/>
                <w:lang w:eastAsia="ar-SA"/>
              </w:rPr>
            </w:pPr>
            <w:r w:rsidRPr="00C52F2F">
              <w:rPr>
                <w:rFonts w:ascii="Times New Roman" w:eastAsia="Times New Roman" w:hAnsi="Times New Roman" w:cs="Times New Roman"/>
                <w:bCs/>
                <w:sz w:val="24"/>
                <w:szCs w:val="24"/>
                <w:lang w:eastAsia="ar-SA"/>
              </w:rPr>
              <w:t>Участие медицинской сестры в работе прививочного кабинета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272"/>
        </w:trPr>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hd w:val="clear" w:color="auto" w:fill="FFFFFF"/>
              <w:contextualSpacing/>
              <w:rPr>
                <w:rFonts w:ascii="Times New Roman" w:hAnsi="Times New Roman" w:cs="Times New Roman"/>
                <w:sz w:val="24"/>
                <w:szCs w:val="24"/>
              </w:rPr>
            </w:pPr>
            <w:r w:rsidRPr="00C52F2F">
              <w:rPr>
                <w:rFonts w:ascii="Times New Roman" w:eastAsia="Times New Roman" w:hAnsi="Times New Roman" w:cs="Times New Roman"/>
                <w:sz w:val="24"/>
                <w:szCs w:val="24"/>
              </w:rPr>
              <w:t>Организация работы дневного стационара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277"/>
        </w:trPr>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sz w:val="24"/>
                <w:szCs w:val="24"/>
                <w:lang w:eastAsia="ar-SA"/>
              </w:rPr>
              <w:t xml:space="preserve">Гигиеническое воспитание и обучение населения </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bCs/>
                <w:sz w:val="24"/>
                <w:szCs w:val="24"/>
                <w:lang w:eastAsia="ar-SA"/>
              </w:rPr>
              <w:t>Организация диспансеризации. Зачёт</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8222" w:type="dxa"/>
            <w:gridSpan w:val="2"/>
          </w:tcPr>
          <w:p w:rsidR="00C52F2F" w:rsidRPr="00C52F2F" w:rsidRDefault="00C52F2F" w:rsidP="00C52F2F">
            <w:pPr>
              <w:suppressAutoHyphens/>
              <w:contextualSpacing/>
              <w:jc w:val="both"/>
              <w:rPr>
                <w:rFonts w:ascii="Times New Roman" w:eastAsia="Calibri" w:hAnsi="Times New Roman" w:cs="Times New Roman"/>
                <w:b/>
                <w:lang w:eastAsia="ar-SA"/>
              </w:rPr>
            </w:pPr>
            <w:r w:rsidRPr="00C52F2F">
              <w:rPr>
                <w:rFonts w:ascii="Times New Roman" w:eastAsia="Calibri" w:hAnsi="Times New Roman" w:cs="Times New Roman"/>
                <w:b/>
                <w:lang w:eastAsia="ar-SA"/>
              </w:rPr>
              <w:t>ИТОГО</w:t>
            </w:r>
            <w:r w:rsidR="0014369C">
              <w:rPr>
                <w:rFonts w:ascii="Times New Roman" w:eastAsia="Calibri" w:hAnsi="Times New Roman" w:cs="Times New Roman"/>
                <w:b/>
                <w:lang w:eastAsia="ar-SA"/>
              </w:rPr>
              <w:t xml:space="preserve"> часов</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36 ч.</w:t>
            </w:r>
          </w:p>
        </w:tc>
      </w:tr>
      <w:tr w:rsidR="00C52F2F" w:rsidRPr="00C52F2F" w:rsidTr="00590808">
        <w:tc>
          <w:tcPr>
            <w:tcW w:w="709" w:type="dxa"/>
          </w:tcPr>
          <w:p w:rsidR="00C52F2F" w:rsidRPr="00C52F2F" w:rsidRDefault="00C52F2F" w:rsidP="00C52F2F">
            <w:pPr>
              <w:tabs>
                <w:tab w:val="left" w:pos="0"/>
              </w:tabs>
              <w:suppressAutoHyphens/>
              <w:ind w:left="720"/>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ind w:left="720"/>
              <w:contextualSpacing/>
              <w:jc w:val="center"/>
              <w:rPr>
                <w:rFonts w:ascii="Times New Roman" w:eastAsia="Calibri" w:hAnsi="Times New Roman" w:cs="Times New Roman"/>
                <w:bCs/>
                <w:sz w:val="24"/>
                <w:szCs w:val="24"/>
                <w:lang w:eastAsia="ar-SA"/>
              </w:rPr>
            </w:pPr>
            <w:r w:rsidRPr="00C52F2F">
              <w:rPr>
                <w:rFonts w:ascii="Times New Roman" w:eastAsia="Calibri" w:hAnsi="Times New Roman" w:cs="Times New Roman"/>
                <w:b/>
                <w:sz w:val="24"/>
                <w:szCs w:val="24"/>
                <w:lang w:eastAsia="ar-SA"/>
              </w:rPr>
              <w:t>Производственная практика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rPr>
          <w:trHeight w:val="405"/>
        </w:trPr>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1.</w:t>
            </w:r>
          </w:p>
        </w:tc>
        <w:tc>
          <w:tcPr>
            <w:tcW w:w="7513" w:type="dxa"/>
          </w:tcPr>
          <w:p w:rsidR="00C52F2F" w:rsidRPr="00C52F2F" w:rsidRDefault="00C52F2F" w:rsidP="00C52F2F">
            <w:pPr>
              <w:suppressAutoHyphens/>
              <w:contextualSpacing/>
              <w:rPr>
                <w:rFonts w:ascii="Times New Roman" w:eastAsia="Calibri" w:hAnsi="Times New Roman" w:cs="Times New Roman"/>
                <w:sz w:val="24"/>
                <w:szCs w:val="24"/>
                <w:lang w:eastAsia="ar-SA"/>
              </w:rPr>
            </w:pPr>
            <w:r w:rsidRPr="00C52F2F">
              <w:rPr>
                <w:rFonts w:ascii="Times New Roman" w:eastAsia="Calibri" w:hAnsi="Times New Roman" w:cs="Times New Roman"/>
                <w:sz w:val="24"/>
                <w:szCs w:val="24"/>
                <w:lang w:eastAsia="ar-SA"/>
              </w:rPr>
              <w:t>Патронажи к пациентам разного возраста и беременным</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2.</w:t>
            </w: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Calibri" w:hAnsi="Times New Roman" w:cs="Times New Roman"/>
                <w:sz w:val="24"/>
                <w:szCs w:val="24"/>
                <w:lang w:eastAsia="ar-SA"/>
              </w:rPr>
              <w:t>Участие в проведении противоэпидемических мероприятий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348"/>
        </w:trPr>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3.</w:t>
            </w:r>
          </w:p>
        </w:tc>
        <w:tc>
          <w:tcPr>
            <w:tcW w:w="7513" w:type="dxa"/>
          </w:tcPr>
          <w:p w:rsidR="00C52F2F" w:rsidRPr="00C52F2F" w:rsidRDefault="00C52F2F" w:rsidP="00C52F2F">
            <w:pPr>
              <w:suppressAutoHyphens/>
              <w:contextualSpacing/>
              <w:rPr>
                <w:rFonts w:ascii="Times New Roman" w:eastAsia="Calibri" w:hAnsi="Times New Roman" w:cs="Times New Roman"/>
                <w:sz w:val="24"/>
                <w:szCs w:val="24"/>
                <w:lang w:eastAsia="ar-SA"/>
              </w:rPr>
            </w:pPr>
            <w:r w:rsidRPr="00C52F2F">
              <w:rPr>
                <w:rFonts w:ascii="Times New Roman" w:eastAsia="Calibri" w:hAnsi="Times New Roman" w:cs="Times New Roman"/>
                <w:sz w:val="24"/>
                <w:szCs w:val="24"/>
                <w:lang w:eastAsia="ar-SA"/>
              </w:rPr>
              <w:t>Участие в проведении иммунопрофилактики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4.</w:t>
            </w:r>
          </w:p>
        </w:tc>
        <w:tc>
          <w:tcPr>
            <w:tcW w:w="7513" w:type="dxa"/>
          </w:tcPr>
          <w:p w:rsidR="00C52F2F" w:rsidRPr="00C52F2F" w:rsidRDefault="00C52F2F" w:rsidP="00C52F2F">
            <w:pPr>
              <w:suppressAutoHyphens/>
              <w:contextualSpacing/>
              <w:rPr>
                <w:rFonts w:ascii="Times New Roman" w:eastAsia="Calibri" w:hAnsi="Times New Roman" w:cs="Times New Roman"/>
                <w:sz w:val="24"/>
                <w:szCs w:val="24"/>
                <w:lang w:eastAsia="ar-SA"/>
              </w:rPr>
            </w:pPr>
            <w:r w:rsidRPr="00C52F2F">
              <w:rPr>
                <w:rFonts w:ascii="Times New Roman" w:eastAsia="Calibri" w:hAnsi="Times New Roman" w:cs="Times New Roman"/>
                <w:sz w:val="24"/>
                <w:szCs w:val="24"/>
                <w:lang w:eastAsia="ar-SA"/>
              </w:rPr>
              <w:t>Участие в проведении профилактических осмотров</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5.</w:t>
            </w:r>
          </w:p>
        </w:tc>
        <w:tc>
          <w:tcPr>
            <w:tcW w:w="7513" w:type="dxa"/>
          </w:tcPr>
          <w:p w:rsidR="00C52F2F" w:rsidRPr="00C52F2F" w:rsidRDefault="00C52F2F" w:rsidP="00C52F2F">
            <w:pPr>
              <w:suppressAutoHyphens/>
              <w:contextualSpacing/>
              <w:jc w:val="both"/>
              <w:rPr>
                <w:rFonts w:ascii="Times New Roman" w:eastAsia="Calibri" w:hAnsi="Times New Roman" w:cs="Times New Roman"/>
                <w:bCs/>
                <w:sz w:val="24"/>
                <w:szCs w:val="24"/>
                <w:lang w:eastAsia="ar-SA"/>
              </w:rPr>
            </w:pPr>
            <w:r w:rsidRPr="00C52F2F">
              <w:rPr>
                <w:rFonts w:ascii="Times New Roman" w:eastAsia="Calibri" w:hAnsi="Times New Roman" w:cs="Times New Roman"/>
                <w:sz w:val="24"/>
                <w:szCs w:val="24"/>
                <w:lang w:eastAsia="ar-SA"/>
              </w:rPr>
              <w:t>Участие в диспансеризации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6.</w:t>
            </w:r>
          </w:p>
        </w:tc>
        <w:tc>
          <w:tcPr>
            <w:tcW w:w="7513" w:type="dxa"/>
          </w:tcPr>
          <w:p w:rsidR="00C52F2F" w:rsidRPr="00C52F2F" w:rsidRDefault="00C52F2F" w:rsidP="00C52F2F">
            <w:pPr>
              <w:suppressAutoHyphens/>
              <w:contextualSpacing/>
              <w:jc w:val="both"/>
              <w:rPr>
                <w:rFonts w:ascii="Times New Roman" w:eastAsia="Calibri" w:hAnsi="Times New Roman" w:cs="Times New Roman"/>
                <w:bCs/>
                <w:sz w:val="24"/>
                <w:szCs w:val="24"/>
                <w:lang w:eastAsia="ar-SA"/>
              </w:rPr>
            </w:pPr>
            <w:r w:rsidRPr="00C52F2F">
              <w:rPr>
                <w:rFonts w:ascii="Times New Roman" w:eastAsia="Calibri" w:hAnsi="Times New Roman" w:cs="Times New Roman"/>
                <w:sz w:val="24"/>
                <w:szCs w:val="24"/>
                <w:lang w:eastAsia="ar-SA"/>
              </w:rPr>
              <w:t>Участие в проведении санитарно-гигиенического воспитания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8222" w:type="dxa"/>
            <w:gridSpan w:val="2"/>
          </w:tcPr>
          <w:p w:rsidR="00C52F2F" w:rsidRPr="00C52F2F" w:rsidRDefault="00C52F2F" w:rsidP="00C52F2F">
            <w:pPr>
              <w:suppressAutoHyphens/>
              <w:contextualSpacing/>
              <w:jc w:val="both"/>
              <w:rPr>
                <w:rFonts w:ascii="Times New Roman" w:eastAsia="Calibri" w:hAnsi="Times New Roman" w:cs="Times New Roman"/>
                <w:b/>
                <w:lang w:eastAsia="ar-SA"/>
              </w:rPr>
            </w:pPr>
            <w:r w:rsidRPr="00C52F2F">
              <w:rPr>
                <w:rFonts w:ascii="Times New Roman" w:eastAsia="Calibri" w:hAnsi="Times New Roman" w:cs="Times New Roman"/>
                <w:b/>
                <w:lang w:eastAsia="ar-SA"/>
              </w:rPr>
              <w:t>ИТОГО</w:t>
            </w:r>
            <w:r w:rsidR="0014369C">
              <w:rPr>
                <w:rFonts w:ascii="Times New Roman" w:eastAsia="Calibri" w:hAnsi="Times New Roman" w:cs="Times New Roman"/>
                <w:b/>
                <w:lang w:eastAsia="ar-SA"/>
              </w:rPr>
              <w:t xml:space="preserve"> часов</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36 ч.</w:t>
            </w:r>
          </w:p>
        </w:tc>
      </w:tr>
    </w:tbl>
    <w:p w:rsidR="00C52F2F" w:rsidRPr="00C52F2F" w:rsidRDefault="00C52F2F" w:rsidP="00C52F2F">
      <w:pPr>
        <w:suppressAutoHyphens/>
        <w:spacing w:after="0" w:line="240" w:lineRule="auto"/>
        <w:rPr>
          <w:rFonts w:ascii="Times New Roman" w:eastAsia="Times New Roman" w:hAnsi="Times New Roman" w:cs="Times New Roman"/>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170291" w:rsidRPr="00170291" w:rsidRDefault="00170291" w:rsidP="00C52F2F">
      <w:pPr>
        <w:pStyle w:val="1"/>
        <w:ind w:left="0" w:firstLine="0"/>
        <w:jc w:val="center"/>
      </w:pPr>
    </w:p>
    <w:sectPr w:rsidR="00170291" w:rsidRPr="00170291" w:rsidSect="005908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06" w:rsidRDefault="00122506" w:rsidP="00E75DFA">
      <w:pPr>
        <w:spacing w:after="0" w:line="240" w:lineRule="auto"/>
      </w:pPr>
      <w:r>
        <w:separator/>
      </w:r>
    </w:p>
  </w:endnote>
  <w:endnote w:type="continuationSeparator" w:id="0">
    <w:p w:rsidR="00122506" w:rsidRDefault="00122506" w:rsidP="00E7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26097"/>
      <w:docPartObj>
        <w:docPartGallery w:val="Page Numbers (Bottom of Page)"/>
        <w:docPartUnique/>
      </w:docPartObj>
    </w:sdtPr>
    <w:sdtEndPr/>
    <w:sdtContent>
      <w:p w:rsidR="00122506" w:rsidRDefault="00122506">
        <w:pPr>
          <w:pStyle w:val="a6"/>
          <w:jc w:val="right"/>
        </w:pPr>
        <w:r>
          <w:fldChar w:fldCharType="begin"/>
        </w:r>
        <w:r>
          <w:instrText>PAGE   \* MERGEFORMAT</w:instrText>
        </w:r>
        <w:r>
          <w:fldChar w:fldCharType="separate"/>
        </w:r>
        <w:r w:rsidR="00AD6B18">
          <w:rPr>
            <w:noProof/>
          </w:rPr>
          <w:t>54</w:t>
        </w:r>
        <w:r>
          <w:fldChar w:fldCharType="end"/>
        </w:r>
      </w:p>
    </w:sdtContent>
  </w:sdt>
  <w:p w:rsidR="00122506" w:rsidRDefault="00122506" w:rsidP="00E75DF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06" w:rsidRDefault="00122506" w:rsidP="00E75DFA">
      <w:pPr>
        <w:spacing w:after="0" w:line="240" w:lineRule="auto"/>
      </w:pPr>
      <w:r>
        <w:separator/>
      </w:r>
    </w:p>
  </w:footnote>
  <w:footnote w:type="continuationSeparator" w:id="0">
    <w:p w:rsidR="00122506" w:rsidRDefault="00122506" w:rsidP="00E75DFA">
      <w:pPr>
        <w:spacing w:after="0" w:line="240" w:lineRule="auto"/>
      </w:pPr>
      <w:r>
        <w:continuationSeparator/>
      </w:r>
    </w:p>
  </w:footnote>
  <w:footnote w:id="1">
    <w:p w:rsidR="00122506" w:rsidRDefault="00122506" w:rsidP="003A78E9">
      <w:pPr>
        <w:pStyle w:val="ad"/>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2E64421E"/>
    <w:name w:val="WW8Num2"/>
    <w:lvl w:ilvl="0">
      <w:start w:val="1"/>
      <w:numFmt w:val="decimal"/>
      <w:lvlText w:val="%1."/>
      <w:lvlJc w:val="left"/>
      <w:pPr>
        <w:tabs>
          <w:tab w:val="num" w:pos="720"/>
        </w:tabs>
        <w:ind w:left="720" w:hanging="360"/>
      </w:pPr>
      <w:rPr>
        <w:b w:val="0"/>
      </w:rPr>
    </w:lvl>
  </w:abstractNum>
  <w:abstractNum w:abstractNumId="1">
    <w:nsid w:val="00000003"/>
    <w:multiLevelType w:val="singleLevel"/>
    <w:tmpl w:val="00000003"/>
    <w:name w:val="WW8Num3"/>
    <w:lvl w:ilvl="0">
      <w:start w:val="3"/>
      <w:numFmt w:val="decimal"/>
      <w:lvlText w:val="%1."/>
      <w:lvlJc w:val="left"/>
      <w:pPr>
        <w:tabs>
          <w:tab w:val="num" w:pos="1069"/>
        </w:tabs>
        <w:ind w:left="1069" w:hanging="360"/>
      </w:pPr>
    </w:lvl>
  </w:abstractNum>
  <w:abstractNum w:abstractNumId="2">
    <w:nsid w:val="00000004"/>
    <w:multiLevelType w:val="singleLevel"/>
    <w:tmpl w:val="00000004"/>
    <w:name w:val="WW8Num4"/>
    <w:lvl w:ilvl="0">
      <w:start w:val="1"/>
      <w:numFmt w:val="bullet"/>
      <w:lvlText w:val=""/>
      <w:lvlJc w:val="left"/>
      <w:pPr>
        <w:tabs>
          <w:tab w:val="num" w:pos="1364"/>
        </w:tabs>
        <w:ind w:left="1364" w:hanging="360"/>
      </w:pPr>
      <w:rPr>
        <w:rFonts w:ascii="Symbol" w:hAnsi="Symbol"/>
        <w:color w:val="000000"/>
        <w:sz w:val="16"/>
        <w:szCs w:val="16"/>
      </w:rPr>
    </w:lvl>
  </w:abstractNum>
  <w:abstractNum w:abstractNumId="3">
    <w:nsid w:val="00000005"/>
    <w:multiLevelType w:val="multilevel"/>
    <w:tmpl w:val="00000005"/>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B"/>
    <w:multiLevelType w:val="singleLevel"/>
    <w:tmpl w:val="0000000B"/>
    <w:name w:val="WW8Num13"/>
    <w:lvl w:ilvl="0">
      <w:start w:val="1"/>
      <w:numFmt w:val="decimal"/>
      <w:lvlText w:val="%1."/>
      <w:lvlJc w:val="left"/>
      <w:pPr>
        <w:tabs>
          <w:tab w:val="num" w:pos="720"/>
        </w:tabs>
        <w:ind w:left="720" w:hanging="360"/>
      </w:pPr>
      <w:rPr>
        <w:rFonts w:ascii="Times New Roman" w:eastAsia="Calibri" w:hAnsi="Times New Roman" w:cs="Times New Roman"/>
        <w:bCs/>
        <w:sz w:val="24"/>
        <w:szCs w:val="24"/>
      </w:rPr>
    </w:lvl>
  </w:abstractNum>
  <w:abstractNum w:abstractNumId="6">
    <w:nsid w:val="0000001C"/>
    <w:multiLevelType w:val="singleLevel"/>
    <w:tmpl w:val="0000001C"/>
    <w:name w:val="WW8Num32"/>
    <w:lvl w:ilvl="0">
      <w:start w:val="8"/>
      <w:numFmt w:val="decimal"/>
      <w:lvlText w:val="%1."/>
      <w:lvlJc w:val="left"/>
      <w:pPr>
        <w:tabs>
          <w:tab w:val="num" w:pos="0"/>
        </w:tabs>
        <w:ind w:left="360" w:hanging="360"/>
      </w:pPr>
      <w:rPr>
        <w:rFonts w:ascii="Times New Roman" w:hAnsi="Times New Roman" w:cs="Times New Roman" w:hint="default"/>
        <w:bCs/>
        <w:spacing w:val="-6"/>
        <w:sz w:val="24"/>
        <w:szCs w:val="24"/>
        <w:lang w:val="en-US"/>
      </w:rPr>
    </w:lvl>
  </w:abstractNum>
  <w:abstractNum w:abstractNumId="7">
    <w:nsid w:val="0000001D"/>
    <w:multiLevelType w:val="multilevel"/>
    <w:tmpl w:val="627EE79A"/>
    <w:lvl w:ilvl="0">
      <w:start w:val="1"/>
      <w:numFmt w:val="decimal"/>
      <w:lvlText w:val="%1."/>
      <w:lvlJc w:val="left"/>
      <w:pPr>
        <w:tabs>
          <w:tab w:val="num" w:pos="708"/>
        </w:tabs>
        <w:ind w:left="0" w:firstLine="0"/>
      </w:pPr>
      <w:rPr>
        <w:rFonts w:ascii="Times New Roman" w:eastAsia="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F"/>
    <w:multiLevelType w:val="multilevel"/>
    <w:tmpl w:val="0000001F"/>
    <w:lvl w:ilvl="0">
      <w:start w:val="1"/>
      <w:numFmt w:val="decimal"/>
      <w:lvlText w:val="%1."/>
      <w:lvlJc w:val="left"/>
      <w:pPr>
        <w:tabs>
          <w:tab w:val="num" w:pos="0"/>
        </w:tabs>
        <w:ind w:left="360" w:hanging="360"/>
      </w:pPr>
      <w:rPr>
        <w:rFonts w:ascii="Times New Roman" w:hAnsi="Times New Roman" w:cs="Times New Roman"/>
        <w:b w:val="0"/>
        <w:sz w:val="24"/>
        <w:szCs w:val="24"/>
      </w:rPr>
    </w:lvl>
    <w:lvl w:ilvl="1">
      <w:start w:val="1"/>
      <w:numFmt w:val="decimal"/>
      <w:lvlText w:val="%2."/>
      <w:lvlJc w:val="left"/>
      <w:pPr>
        <w:tabs>
          <w:tab w:val="num" w:pos="360"/>
        </w:tabs>
        <w:ind w:left="360" w:hanging="360"/>
      </w:pPr>
      <w:rPr>
        <w:rFonts w:ascii="Times New Roman" w:hAnsi="Times New Roman" w:cs="Times New Roman"/>
        <w:b w:val="0"/>
        <w:sz w:val="24"/>
        <w:szCs w:val="24"/>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01CF1008"/>
    <w:multiLevelType w:val="multilevel"/>
    <w:tmpl w:val="7F14AFE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037C49E2"/>
    <w:multiLevelType w:val="hybridMultilevel"/>
    <w:tmpl w:val="6422CA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08263B58"/>
    <w:multiLevelType w:val="hybridMultilevel"/>
    <w:tmpl w:val="2804A7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750E76"/>
    <w:multiLevelType w:val="hybridMultilevel"/>
    <w:tmpl w:val="E72E5BBC"/>
    <w:lvl w:ilvl="0" w:tplc="6B947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946D41"/>
    <w:multiLevelType w:val="hybridMultilevel"/>
    <w:tmpl w:val="6AD26F48"/>
    <w:lvl w:ilvl="0" w:tplc="51FA6A3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4">
    <w:nsid w:val="2987577D"/>
    <w:multiLevelType w:val="hybridMultilevel"/>
    <w:tmpl w:val="47FC127A"/>
    <w:lvl w:ilvl="0" w:tplc="1AA2FF4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A307EDD"/>
    <w:multiLevelType w:val="hybridMultilevel"/>
    <w:tmpl w:val="8772C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4567D"/>
    <w:multiLevelType w:val="hybridMultilevel"/>
    <w:tmpl w:val="8FCE71A0"/>
    <w:lvl w:ilvl="0" w:tplc="6B947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1C142CE"/>
    <w:multiLevelType w:val="multilevel"/>
    <w:tmpl w:val="8EDCEEE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nsid w:val="45505EFF"/>
    <w:multiLevelType w:val="hybridMultilevel"/>
    <w:tmpl w:val="3618C478"/>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7947B4"/>
    <w:multiLevelType w:val="hybridMultilevel"/>
    <w:tmpl w:val="AA6EB8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FC37C8"/>
    <w:multiLevelType w:val="hybridMultilevel"/>
    <w:tmpl w:val="758E6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125912"/>
    <w:multiLevelType w:val="hybridMultilevel"/>
    <w:tmpl w:val="B01A5278"/>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8F6A34"/>
    <w:multiLevelType w:val="hybridMultilevel"/>
    <w:tmpl w:val="DA62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577054"/>
    <w:multiLevelType w:val="hybridMultilevel"/>
    <w:tmpl w:val="D882A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AB38C3"/>
    <w:multiLevelType w:val="hybridMultilevel"/>
    <w:tmpl w:val="348E9034"/>
    <w:lvl w:ilvl="0" w:tplc="C700BE7C">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A5A21C7"/>
    <w:multiLevelType w:val="hybridMultilevel"/>
    <w:tmpl w:val="314EC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B400DE2"/>
    <w:multiLevelType w:val="hybridMultilevel"/>
    <w:tmpl w:val="D98A0854"/>
    <w:lvl w:ilvl="0" w:tplc="D480ED7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15078"/>
    <w:multiLevelType w:val="hybridMultilevel"/>
    <w:tmpl w:val="B01E0A98"/>
    <w:lvl w:ilvl="0" w:tplc="6B947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7D5EAC"/>
    <w:multiLevelType w:val="hybridMultilevel"/>
    <w:tmpl w:val="680E6330"/>
    <w:lvl w:ilvl="0" w:tplc="6B9476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16"/>
  </w:num>
  <w:num w:numId="7">
    <w:abstractNumId w:val="21"/>
  </w:num>
  <w:num w:numId="8">
    <w:abstractNumId w:val="18"/>
  </w:num>
  <w:num w:numId="9">
    <w:abstractNumId w:val="0"/>
    <w:lvlOverride w:ilvl="0">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0"/>
  </w:num>
  <w:num w:numId="14">
    <w:abstractNumId w:val="13"/>
  </w:num>
  <w:num w:numId="15">
    <w:abstractNumId w:val="19"/>
  </w:num>
  <w:num w:numId="16">
    <w:abstractNumId w:val="26"/>
  </w:num>
  <w:num w:numId="17">
    <w:abstractNumId w:val="7"/>
  </w:num>
  <w:num w:numId="18">
    <w:abstractNumId w:val="8"/>
  </w:num>
  <w:num w:numId="19">
    <w:abstractNumId w:val="25"/>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3A"/>
    <w:rsid w:val="0000403A"/>
    <w:rsid w:val="000335FD"/>
    <w:rsid w:val="0007271D"/>
    <w:rsid w:val="000738F5"/>
    <w:rsid w:val="00097398"/>
    <w:rsid w:val="000A0876"/>
    <w:rsid w:val="000C6FCD"/>
    <w:rsid w:val="000D1599"/>
    <w:rsid w:val="000D174B"/>
    <w:rsid w:val="000D224A"/>
    <w:rsid w:val="000F3465"/>
    <w:rsid w:val="00103E09"/>
    <w:rsid w:val="00116CAA"/>
    <w:rsid w:val="00122506"/>
    <w:rsid w:val="0014369C"/>
    <w:rsid w:val="001461C3"/>
    <w:rsid w:val="00170291"/>
    <w:rsid w:val="001A6293"/>
    <w:rsid w:val="001F1DF5"/>
    <w:rsid w:val="0020275D"/>
    <w:rsid w:val="00250F17"/>
    <w:rsid w:val="002565B9"/>
    <w:rsid w:val="00261CB6"/>
    <w:rsid w:val="002629DE"/>
    <w:rsid w:val="002630EE"/>
    <w:rsid w:val="0027410D"/>
    <w:rsid w:val="002A4BF7"/>
    <w:rsid w:val="002C7768"/>
    <w:rsid w:val="002C77BB"/>
    <w:rsid w:val="002F4820"/>
    <w:rsid w:val="0030745F"/>
    <w:rsid w:val="00307CEB"/>
    <w:rsid w:val="00314BDD"/>
    <w:rsid w:val="0033055C"/>
    <w:rsid w:val="003A2B39"/>
    <w:rsid w:val="003A78E9"/>
    <w:rsid w:val="003B01D8"/>
    <w:rsid w:val="003B548E"/>
    <w:rsid w:val="003B6443"/>
    <w:rsid w:val="003D317C"/>
    <w:rsid w:val="003E54F4"/>
    <w:rsid w:val="003E6DC0"/>
    <w:rsid w:val="003F01F2"/>
    <w:rsid w:val="003F6969"/>
    <w:rsid w:val="0040127A"/>
    <w:rsid w:val="00412AE1"/>
    <w:rsid w:val="00432E01"/>
    <w:rsid w:val="0045053A"/>
    <w:rsid w:val="0047723D"/>
    <w:rsid w:val="00490C19"/>
    <w:rsid w:val="004A22A4"/>
    <w:rsid w:val="004B0137"/>
    <w:rsid w:val="004C118D"/>
    <w:rsid w:val="004D683B"/>
    <w:rsid w:val="004F671C"/>
    <w:rsid w:val="00503517"/>
    <w:rsid w:val="00512D88"/>
    <w:rsid w:val="0054658D"/>
    <w:rsid w:val="0055210E"/>
    <w:rsid w:val="00590808"/>
    <w:rsid w:val="00606930"/>
    <w:rsid w:val="006157BF"/>
    <w:rsid w:val="006563BF"/>
    <w:rsid w:val="0065649C"/>
    <w:rsid w:val="00666DC7"/>
    <w:rsid w:val="006976D0"/>
    <w:rsid w:val="006A46BD"/>
    <w:rsid w:val="006C7DFA"/>
    <w:rsid w:val="00701024"/>
    <w:rsid w:val="0071144B"/>
    <w:rsid w:val="00717C10"/>
    <w:rsid w:val="00734626"/>
    <w:rsid w:val="00747625"/>
    <w:rsid w:val="007479C8"/>
    <w:rsid w:val="00753379"/>
    <w:rsid w:val="007A75AC"/>
    <w:rsid w:val="007B6DB9"/>
    <w:rsid w:val="00863B84"/>
    <w:rsid w:val="008821C9"/>
    <w:rsid w:val="008A6CAB"/>
    <w:rsid w:val="008B538F"/>
    <w:rsid w:val="008D2696"/>
    <w:rsid w:val="008E496B"/>
    <w:rsid w:val="008F1D35"/>
    <w:rsid w:val="009124E9"/>
    <w:rsid w:val="009416D1"/>
    <w:rsid w:val="00956DC1"/>
    <w:rsid w:val="009922D1"/>
    <w:rsid w:val="00992376"/>
    <w:rsid w:val="009E0302"/>
    <w:rsid w:val="009F4770"/>
    <w:rsid w:val="00A01C54"/>
    <w:rsid w:val="00A16A29"/>
    <w:rsid w:val="00A243EC"/>
    <w:rsid w:val="00A46DBD"/>
    <w:rsid w:val="00A55CD1"/>
    <w:rsid w:val="00A87E81"/>
    <w:rsid w:val="00AA7422"/>
    <w:rsid w:val="00AD51A1"/>
    <w:rsid w:val="00AD6B18"/>
    <w:rsid w:val="00AE7771"/>
    <w:rsid w:val="00AF02B1"/>
    <w:rsid w:val="00B26205"/>
    <w:rsid w:val="00B45BAE"/>
    <w:rsid w:val="00B60238"/>
    <w:rsid w:val="00B83729"/>
    <w:rsid w:val="00B85ADD"/>
    <w:rsid w:val="00B863F3"/>
    <w:rsid w:val="00BB435F"/>
    <w:rsid w:val="00BC02B8"/>
    <w:rsid w:val="00C52F2F"/>
    <w:rsid w:val="00C9554C"/>
    <w:rsid w:val="00CD4728"/>
    <w:rsid w:val="00CE590A"/>
    <w:rsid w:val="00CF1674"/>
    <w:rsid w:val="00CF2E7A"/>
    <w:rsid w:val="00D0162B"/>
    <w:rsid w:val="00D67286"/>
    <w:rsid w:val="00D804CF"/>
    <w:rsid w:val="00DF04C7"/>
    <w:rsid w:val="00E0433A"/>
    <w:rsid w:val="00E40DE7"/>
    <w:rsid w:val="00E40EE2"/>
    <w:rsid w:val="00E44D65"/>
    <w:rsid w:val="00E71A7D"/>
    <w:rsid w:val="00E75DFA"/>
    <w:rsid w:val="00EA1871"/>
    <w:rsid w:val="00EB539E"/>
    <w:rsid w:val="00EB6733"/>
    <w:rsid w:val="00EE1D2F"/>
    <w:rsid w:val="00EE1DF3"/>
    <w:rsid w:val="00F35238"/>
    <w:rsid w:val="00F37FA0"/>
    <w:rsid w:val="00F53F19"/>
    <w:rsid w:val="00F95C32"/>
    <w:rsid w:val="00F95CEE"/>
    <w:rsid w:val="00FB1D45"/>
    <w:rsid w:val="00FF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2696"/>
    <w:pPr>
      <w:keepNext/>
      <w:widowControl w:val="0"/>
      <w:shd w:val="clear" w:color="auto" w:fill="FFFFFF"/>
      <w:overflowPunct w:val="0"/>
      <w:autoSpaceDE w:val="0"/>
      <w:autoSpaceDN w:val="0"/>
      <w:adjustRightInd w:val="0"/>
      <w:spacing w:after="0" w:line="240" w:lineRule="auto"/>
      <w:ind w:left="36" w:right="101" w:firstLine="365"/>
      <w:jc w:val="both"/>
      <w:outlineLvl w:val="0"/>
    </w:pPr>
    <w:rPr>
      <w:rFonts w:ascii="Times New Roman" w:eastAsia="Times New Roman" w:hAnsi="Times New Roman" w:cs="Times New Roman"/>
      <w:sz w:val="28"/>
      <w:szCs w:val="20"/>
    </w:rPr>
  </w:style>
  <w:style w:type="paragraph" w:styleId="5">
    <w:name w:val="heading 5"/>
    <w:basedOn w:val="a"/>
    <w:next w:val="a"/>
    <w:link w:val="50"/>
    <w:uiPriority w:val="9"/>
    <w:unhideWhenUsed/>
    <w:qFormat/>
    <w:rsid w:val="008821C9"/>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3A"/>
    <w:pPr>
      <w:ind w:left="720"/>
      <w:contextualSpacing/>
    </w:pPr>
  </w:style>
  <w:style w:type="paragraph" w:styleId="a4">
    <w:name w:val="header"/>
    <w:basedOn w:val="a"/>
    <w:link w:val="a5"/>
    <w:uiPriority w:val="99"/>
    <w:unhideWhenUsed/>
    <w:rsid w:val="00E75D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5DFA"/>
  </w:style>
  <w:style w:type="paragraph" w:styleId="a6">
    <w:name w:val="footer"/>
    <w:basedOn w:val="a"/>
    <w:link w:val="a7"/>
    <w:uiPriority w:val="99"/>
    <w:unhideWhenUsed/>
    <w:rsid w:val="00E75D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5DFA"/>
  </w:style>
  <w:style w:type="table" w:styleId="a8">
    <w:name w:val="Table Grid"/>
    <w:basedOn w:val="a1"/>
    <w:uiPriority w:val="59"/>
    <w:rsid w:val="001461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8D2696"/>
    <w:rPr>
      <w:rFonts w:ascii="Times New Roman" w:eastAsia="Times New Roman" w:hAnsi="Times New Roman" w:cs="Times New Roman"/>
      <w:sz w:val="28"/>
      <w:szCs w:val="20"/>
      <w:shd w:val="clear" w:color="auto" w:fill="FFFFFF"/>
      <w:lang w:eastAsia="ru-RU"/>
    </w:rPr>
  </w:style>
  <w:style w:type="character" w:styleId="a9">
    <w:name w:val="Hyperlink"/>
    <w:basedOn w:val="a0"/>
    <w:uiPriority w:val="99"/>
    <w:unhideWhenUsed/>
    <w:rsid w:val="00A16A29"/>
    <w:rPr>
      <w:color w:val="0000FF" w:themeColor="hyperlink"/>
      <w:u w:val="single"/>
    </w:rPr>
  </w:style>
  <w:style w:type="paragraph" w:styleId="aa">
    <w:name w:val="Balloon Text"/>
    <w:basedOn w:val="a"/>
    <w:link w:val="ab"/>
    <w:semiHidden/>
    <w:unhideWhenUsed/>
    <w:rsid w:val="0030745F"/>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30745F"/>
    <w:rPr>
      <w:rFonts w:ascii="Segoe UI" w:hAnsi="Segoe UI" w:cs="Segoe UI"/>
      <w:sz w:val="18"/>
      <w:szCs w:val="18"/>
    </w:rPr>
  </w:style>
  <w:style w:type="character" w:customStyle="1" w:styleId="50">
    <w:name w:val="Заголовок 5 Знак"/>
    <w:basedOn w:val="a0"/>
    <w:link w:val="5"/>
    <w:uiPriority w:val="9"/>
    <w:rsid w:val="008821C9"/>
    <w:rPr>
      <w:rFonts w:asciiTheme="majorHAnsi" w:eastAsiaTheme="majorEastAsia" w:hAnsiTheme="majorHAnsi" w:cstheme="majorBidi"/>
      <w:color w:val="243F60" w:themeColor="accent1" w:themeShade="7F"/>
      <w:sz w:val="24"/>
      <w:szCs w:val="24"/>
      <w:lang w:eastAsia="ar-SA"/>
    </w:rPr>
  </w:style>
  <w:style w:type="numbering" w:customStyle="1" w:styleId="11">
    <w:name w:val="Нет списка1"/>
    <w:next w:val="a2"/>
    <w:uiPriority w:val="99"/>
    <w:semiHidden/>
    <w:unhideWhenUsed/>
    <w:rsid w:val="008821C9"/>
  </w:style>
  <w:style w:type="paragraph" w:styleId="ac">
    <w:name w:val="Normal (Web)"/>
    <w:basedOn w:val="a"/>
    <w:unhideWhenUsed/>
    <w:rsid w:val="008821C9"/>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footnote text"/>
    <w:basedOn w:val="a"/>
    <w:link w:val="ae"/>
    <w:semiHidden/>
    <w:unhideWhenUsed/>
    <w:rsid w:val="008821C9"/>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semiHidden/>
    <w:rsid w:val="008821C9"/>
    <w:rPr>
      <w:rFonts w:ascii="Times New Roman" w:eastAsia="Times New Roman" w:hAnsi="Times New Roman" w:cs="Times New Roman"/>
      <w:sz w:val="20"/>
      <w:szCs w:val="20"/>
      <w:lang w:eastAsia="ar-SA"/>
    </w:rPr>
  </w:style>
  <w:style w:type="paragraph" w:styleId="af">
    <w:name w:val="List"/>
    <w:basedOn w:val="a"/>
    <w:unhideWhenUsed/>
    <w:rsid w:val="008821C9"/>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af0">
    <w:name w:val="Body Text"/>
    <w:basedOn w:val="a"/>
    <w:link w:val="af1"/>
    <w:semiHidden/>
    <w:unhideWhenUsed/>
    <w:rsid w:val="008821C9"/>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semiHidden/>
    <w:rsid w:val="008821C9"/>
    <w:rPr>
      <w:rFonts w:ascii="Times New Roman" w:eastAsia="Times New Roman" w:hAnsi="Times New Roman" w:cs="Times New Roman"/>
      <w:sz w:val="24"/>
      <w:szCs w:val="24"/>
      <w:lang w:eastAsia="ar-SA"/>
    </w:rPr>
  </w:style>
  <w:style w:type="paragraph" w:styleId="af2">
    <w:name w:val="Body Text Indent"/>
    <w:basedOn w:val="a"/>
    <w:link w:val="af3"/>
    <w:semiHidden/>
    <w:unhideWhenUsed/>
    <w:rsid w:val="008821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semiHidden/>
    <w:rsid w:val="008821C9"/>
    <w:rPr>
      <w:rFonts w:ascii="Times New Roman" w:eastAsia="Times New Roman" w:hAnsi="Times New Roman" w:cs="Times New Roman"/>
      <w:sz w:val="24"/>
      <w:szCs w:val="24"/>
      <w:lang w:eastAsia="ar-SA"/>
    </w:rPr>
  </w:style>
  <w:style w:type="paragraph" w:customStyle="1" w:styleId="af4">
    <w:name w:val="Заголовок"/>
    <w:basedOn w:val="a"/>
    <w:next w:val="af0"/>
    <w:rsid w:val="008821C9"/>
    <w:pPr>
      <w:keepNext/>
      <w:suppressAutoHyphens/>
      <w:spacing w:before="240" w:after="120" w:line="240" w:lineRule="auto"/>
    </w:pPr>
    <w:rPr>
      <w:rFonts w:ascii="Arial" w:eastAsia="Lucida Sans Unicode" w:hAnsi="Arial" w:cs="Tahoma"/>
      <w:sz w:val="28"/>
      <w:szCs w:val="28"/>
      <w:lang w:eastAsia="ar-SA"/>
    </w:rPr>
  </w:style>
  <w:style w:type="paragraph" w:customStyle="1" w:styleId="12">
    <w:name w:val="Название1"/>
    <w:basedOn w:val="a"/>
    <w:rsid w:val="008821C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8821C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
    <w:name w:val="Список 21"/>
    <w:basedOn w:val="a"/>
    <w:rsid w:val="008821C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8821C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821C9"/>
    <w:pPr>
      <w:suppressAutoHyphens/>
      <w:spacing w:after="120" w:line="480" w:lineRule="auto"/>
    </w:pPr>
    <w:rPr>
      <w:rFonts w:ascii="Times New Roman" w:eastAsia="Times New Roman" w:hAnsi="Times New Roman" w:cs="Times New Roman"/>
      <w:sz w:val="24"/>
      <w:szCs w:val="24"/>
      <w:lang w:eastAsia="ar-SA"/>
    </w:rPr>
  </w:style>
  <w:style w:type="paragraph" w:customStyle="1" w:styleId="14">
    <w:name w:val="1 Знак Знак Знак Знак"/>
    <w:basedOn w:val="a"/>
    <w:rsid w:val="008821C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15">
    <w:name w:val="1 Знак Знак Знак Знак Знак Знак"/>
    <w:basedOn w:val="a"/>
    <w:rsid w:val="008821C9"/>
    <w:pPr>
      <w:suppressAutoHyphens/>
      <w:spacing w:after="160" w:line="240" w:lineRule="exact"/>
    </w:pPr>
    <w:rPr>
      <w:rFonts w:ascii="Verdana" w:eastAsia="Times New Roman" w:hAnsi="Verdana" w:cs="Verdana"/>
      <w:sz w:val="20"/>
      <w:szCs w:val="20"/>
      <w:lang w:val="en-US" w:eastAsia="ar-SA"/>
    </w:rPr>
  </w:style>
  <w:style w:type="paragraph" w:customStyle="1" w:styleId="2">
    <w:name w:val="Знак2"/>
    <w:basedOn w:val="a"/>
    <w:rsid w:val="008821C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5">
    <w:name w:val="Содержимое таблицы"/>
    <w:basedOn w:val="a"/>
    <w:rsid w:val="008821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8821C9"/>
    <w:pPr>
      <w:jc w:val="center"/>
    </w:pPr>
    <w:rPr>
      <w:b/>
      <w:bCs/>
    </w:rPr>
  </w:style>
  <w:style w:type="paragraph" w:customStyle="1" w:styleId="af7">
    <w:name w:val="Содержимое врезки"/>
    <w:basedOn w:val="af0"/>
    <w:rsid w:val="008821C9"/>
  </w:style>
  <w:style w:type="character" w:styleId="af8">
    <w:name w:val="footnote reference"/>
    <w:semiHidden/>
    <w:unhideWhenUsed/>
    <w:rsid w:val="008821C9"/>
    <w:rPr>
      <w:vertAlign w:val="superscript"/>
    </w:rPr>
  </w:style>
  <w:style w:type="character" w:styleId="af9">
    <w:name w:val="endnote reference"/>
    <w:semiHidden/>
    <w:unhideWhenUsed/>
    <w:rsid w:val="008821C9"/>
    <w:rPr>
      <w:vertAlign w:val="superscript"/>
    </w:rPr>
  </w:style>
  <w:style w:type="character" w:customStyle="1" w:styleId="WW8Num4z0">
    <w:name w:val="WW8Num4z0"/>
    <w:rsid w:val="008821C9"/>
    <w:rPr>
      <w:rFonts w:ascii="Symbol" w:hAnsi="Symbol" w:hint="default"/>
      <w:color w:val="000000"/>
      <w:sz w:val="16"/>
      <w:szCs w:val="16"/>
    </w:rPr>
  </w:style>
  <w:style w:type="character" w:customStyle="1" w:styleId="WW8Num5z0">
    <w:name w:val="WW8Num5z0"/>
    <w:rsid w:val="008821C9"/>
    <w:rPr>
      <w:rFonts w:ascii="Times New Roman" w:eastAsia="Times New Roman" w:hAnsi="Times New Roman" w:cs="Times New Roman" w:hint="default"/>
    </w:rPr>
  </w:style>
  <w:style w:type="character" w:customStyle="1" w:styleId="WW8Num5z1">
    <w:name w:val="WW8Num5z1"/>
    <w:rsid w:val="008821C9"/>
    <w:rPr>
      <w:rFonts w:ascii="Courier New" w:hAnsi="Courier New" w:cs="Times New Roman" w:hint="default"/>
    </w:rPr>
  </w:style>
  <w:style w:type="character" w:customStyle="1" w:styleId="WW8Num7z0">
    <w:name w:val="WW8Num7z0"/>
    <w:rsid w:val="008821C9"/>
    <w:rPr>
      <w:rFonts w:ascii="Symbol" w:hAnsi="Symbol" w:hint="default"/>
    </w:rPr>
  </w:style>
  <w:style w:type="character" w:customStyle="1" w:styleId="Absatz-Standardschriftart">
    <w:name w:val="Absatz-Standardschriftart"/>
    <w:rsid w:val="008821C9"/>
  </w:style>
  <w:style w:type="character" w:customStyle="1" w:styleId="WW8Num1z0">
    <w:name w:val="WW8Num1z0"/>
    <w:rsid w:val="008821C9"/>
    <w:rPr>
      <w:rFonts w:ascii="Times New Roman" w:eastAsia="Times New Roman" w:hAnsi="Times New Roman" w:cs="Times New Roman" w:hint="default"/>
    </w:rPr>
  </w:style>
  <w:style w:type="character" w:customStyle="1" w:styleId="WW8Num6z0">
    <w:name w:val="WW8Num6z0"/>
    <w:rsid w:val="008821C9"/>
    <w:rPr>
      <w:rFonts w:ascii="Symbol" w:hAnsi="Symbol" w:hint="default"/>
    </w:rPr>
  </w:style>
  <w:style w:type="character" w:customStyle="1" w:styleId="WW8Num6z1">
    <w:name w:val="WW8Num6z1"/>
    <w:rsid w:val="008821C9"/>
    <w:rPr>
      <w:rFonts w:ascii="Courier New" w:hAnsi="Courier New" w:cs="Courier New" w:hint="default"/>
    </w:rPr>
  </w:style>
  <w:style w:type="character" w:customStyle="1" w:styleId="WW8Num6z2">
    <w:name w:val="WW8Num6z2"/>
    <w:rsid w:val="008821C9"/>
    <w:rPr>
      <w:rFonts w:ascii="Wingdings" w:hAnsi="Wingdings" w:hint="default"/>
    </w:rPr>
  </w:style>
  <w:style w:type="character" w:customStyle="1" w:styleId="WW8Num7z1">
    <w:name w:val="WW8Num7z1"/>
    <w:rsid w:val="008821C9"/>
    <w:rPr>
      <w:rFonts w:ascii="Courier New" w:hAnsi="Courier New" w:cs="Courier New" w:hint="default"/>
    </w:rPr>
  </w:style>
  <w:style w:type="character" w:customStyle="1" w:styleId="WW8Num7z2">
    <w:name w:val="WW8Num7z2"/>
    <w:rsid w:val="008821C9"/>
    <w:rPr>
      <w:rFonts w:ascii="Wingdings" w:hAnsi="Wingdings" w:hint="default"/>
    </w:rPr>
  </w:style>
  <w:style w:type="character" w:customStyle="1" w:styleId="WW8Num7z3">
    <w:name w:val="WW8Num7z3"/>
    <w:rsid w:val="008821C9"/>
    <w:rPr>
      <w:rFonts w:ascii="Symbol" w:hAnsi="Symbol" w:hint="default"/>
    </w:rPr>
  </w:style>
  <w:style w:type="character" w:customStyle="1" w:styleId="WW8Num8z0">
    <w:name w:val="WW8Num8z0"/>
    <w:rsid w:val="008821C9"/>
    <w:rPr>
      <w:rFonts w:ascii="Symbol" w:hAnsi="Symbol" w:hint="default"/>
      <w:color w:val="auto"/>
    </w:rPr>
  </w:style>
  <w:style w:type="character" w:customStyle="1" w:styleId="WW8Num8z2">
    <w:name w:val="WW8Num8z2"/>
    <w:rsid w:val="008821C9"/>
    <w:rPr>
      <w:rFonts w:ascii="Wingdings" w:hAnsi="Wingdings" w:hint="default"/>
    </w:rPr>
  </w:style>
  <w:style w:type="character" w:customStyle="1" w:styleId="WW8Num8z3">
    <w:name w:val="WW8Num8z3"/>
    <w:rsid w:val="008821C9"/>
    <w:rPr>
      <w:rFonts w:ascii="Symbol" w:hAnsi="Symbol" w:hint="default"/>
    </w:rPr>
  </w:style>
  <w:style w:type="character" w:customStyle="1" w:styleId="WW8Num8z4">
    <w:name w:val="WW8Num8z4"/>
    <w:rsid w:val="008821C9"/>
    <w:rPr>
      <w:rFonts w:ascii="Courier New" w:hAnsi="Courier New" w:cs="Courier New" w:hint="default"/>
    </w:rPr>
  </w:style>
  <w:style w:type="character" w:customStyle="1" w:styleId="WW8Num9z0">
    <w:name w:val="WW8Num9z0"/>
    <w:rsid w:val="008821C9"/>
    <w:rPr>
      <w:rFonts w:ascii="Times New Roman" w:eastAsia="Times New Roman" w:hAnsi="Times New Roman" w:cs="Times New Roman" w:hint="default"/>
    </w:rPr>
  </w:style>
  <w:style w:type="character" w:customStyle="1" w:styleId="WW8Num9z1">
    <w:name w:val="WW8Num9z1"/>
    <w:rsid w:val="008821C9"/>
    <w:rPr>
      <w:rFonts w:ascii="Courier New" w:hAnsi="Courier New" w:cs="Times New Roman" w:hint="default"/>
    </w:rPr>
  </w:style>
  <w:style w:type="character" w:customStyle="1" w:styleId="WW8Num10z0">
    <w:name w:val="WW8Num10z0"/>
    <w:rsid w:val="008821C9"/>
    <w:rPr>
      <w:rFonts w:ascii="Symbol" w:hAnsi="Symbol" w:hint="default"/>
    </w:rPr>
  </w:style>
  <w:style w:type="character" w:customStyle="1" w:styleId="WW8Num10z1">
    <w:name w:val="WW8Num10z1"/>
    <w:rsid w:val="008821C9"/>
    <w:rPr>
      <w:rFonts w:ascii="Courier New" w:hAnsi="Courier New" w:cs="Courier New" w:hint="default"/>
    </w:rPr>
  </w:style>
  <w:style w:type="character" w:customStyle="1" w:styleId="WW8Num10z2">
    <w:name w:val="WW8Num10z2"/>
    <w:rsid w:val="008821C9"/>
    <w:rPr>
      <w:rFonts w:ascii="Wingdings" w:hAnsi="Wingdings" w:hint="default"/>
    </w:rPr>
  </w:style>
  <w:style w:type="character" w:customStyle="1" w:styleId="WW8Num11z0">
    <w:name w:val="WW8Num11z0"/>
    <w:rsid w:val="008821C9"/>
    <w:rPr>
      <w:rFonts w:ascii="Symbol" w:hAnsi="Symbol" w:hint="default"/>
    </w:rPr>
  </w:style>
  <w:style w:type="character" w:customStyle="1" w:styleId="WW8Num11z1">
    <w:name w:val="WW8Num11z1"/>
    <w:rsid w:val="008821C9"/>
    <w:rPr>
      <w:rFonts w:ascii="Courier New" w:hAnsi="Courier New" w:cs="Courier New" w:hint="default"/>
    </w:rPr>
  </w:style>
  <w:style w:type="character" w:customStyle="1" w:styleId="WW8Num11z2">
    <w:name w:val="WW8Num11z2"/>
    <w:rsid w:val="008821C9"/>
    <w:rPr>
      <w:rFonts w:ascii="Wingdings" w:hAnsi="Wingdings" w:hint="default"/>
    </w:rPr>
  </w:style>
  <w:style w:type="character" w:customStyle="1" w:styleId="WW8Num12z0">
    <w:name w:val="WW8Num12z0"/>
    <w:rsid w:val="008821C9"/>
    <w:rPr>
      <w:rFonts w:ascii="Symbol" w:hAnsi="Symbol" w:hint="default"/>
    </w:rPr>
  </w:style>
  <w:style w:type="character" w:customStyle="1" w:styleId="WW8Num12z1">
    <w:name w:val="WW8Num12z1"/>
    <w:rsid w:val="008821C9"/>
    <w:rPr>
      <w:rFonts w:ascii="Courier New" w:hAnsi="Courier New" w:cs="Courier New" w:hint="default"/>
    </w:rPr>
  </w:style>
  <w:style w:type="character" w:customStyle="1" w:styleId="WW8Num12z2">
    <w:name w:val="WW8Num12z2"/>
    <w:rsid w:val="008821C9"/>
    <w:rPr>
      <w:rFonts w:ascii="Wingdings" w:hAnsi="Wingdings" w:hint="default"/>
    </w:rPr>
  </w:style>
  <w:style w:type="character" w:customStyle="1" w:styleId="WW8Num13z0">
    <w:name w:val="WW8Num13z0"/>
    <w:rsid w:val="008821C9"/>
    <w:rPr>
      <w:rFonts w:ascii="Times New Roman" w:eastAsia="Times New Roman" w:hAnsi="Times New Roman" w:cs="Times New Roman" w:hint="default"/>
    </w:rPr>
  </w:style>
  <w:style w:type="character" w:customStyle="1" w:styleId="WW8Num13z1">
    <w:name w:val="WW8Num13z1"/>
    <w:rsid w:val="008821C9"/>
    <w:rPr>
      <w:rFonts w:ascii="Courier New" w:hAnsi="Courier New" w:cs="Times New Roman" w:hint="default"/>
    </w:rPr>
  </w:style>
  <w:style w:type="character" w:customStyle="1" w:styleId="WW8Num15z0">
    <w:name w:val="WW8Num15z0"/>
    <w:rsid w:val="008821C9"/>
    <w:rPr>
      <w:rFonts w:ascii="Symbol" w:hAnsi="Symbol" w:hint="default"/>
    </w:rPr>
  </w:style>
  <w:style w:type="character" w:customStyle="1" w:styleId="WW8Num15z1">
    <w:name w:val="WW8Num15z1"/>
    <w:rsid w:val="008821C9"/>
    <w:rPr>
      <w:rFonts w:ascii="Courier New" w:hAnsi="Courier New" w:cs="Courier New" w:hint="default"/>
    </w:rPr>
  </w:style>
  <w:style w:type="character" w:customStyle="1" w:styleId="WW8Num15z2">
    <w:name w:val="WW8Num15z2"/>
    <w:rsid w:val="008821C9"/>
    <w:rPr>
      <w:rFonts w:ascii="Wingdings" w:hAnsi="Wingdings" w:hint="default"/>
    </w:rPr>
  </w:style>
  <w:style w:type="character" w:customStyle="1" w:styleId="WW8Num16z0">
    <w:name w:val="WW8Num16z0"/>
    <w:rsid w:val="008821C9"/>
    <w:rPr>
      <w:rFonts w:ascii="Symbol" w:hAnsi="Symbol" w:hint="default"/>
      <w:color w:val="auto"/>
    </w:rPr>
  </w:style>
  <w:style w:type="character" w:customStyle="1" w:styleId="WW8Num16z1">
    <w:name w:val="WW8Num16z1"/>
    <w:rsid w:val="008821C9"/>
    <w:rPr>
      <w:rFonts w:ascii="Courier New" w:hAnsi="Courier New" w:cs="Courier New" w:hint="default"/>
    </w:rPr>
  </w:style>
  <w:style w:type="character" w:customStyle="1" w:styleId="WW8Num16z2">
    <w:name w:val="WW8Num16z2"/>
    <w:rsid w:val="008821C9"/>
    <w:rPr>
      <w:rFonts w:ascii="Wingdings" w:hAnsi="Wingdings" w:hint="default"/>
    </w:rPr>
  </w:style>
  <w:style w:type="character" w:customStyle="1" w:styleId="WW8Num16z3">
    <w:name w:val="WW8Num16z3"/>
    <w:rsid w:val="008821C9"/>
    <w:rPr>
      <w:rFonts w:ascii="Symbol" w:hAnsi="Symbol" w:hint="default"/>
    </w:rPr>
  </w:style>
  <w:style w:type="character" w:customStyle="1" w:styleId="WW8Num17z0">
    <w:name w:val="WW8Num17z0"/>
    <w:rsid w:val="008821C9"/>
    <w:rPr>
      <w:rFonts w:ascii="Symbol" w:hAnsi="Symbol" w:hint="default"/>
    </w:rPr>
  </w:style>
  <w:style w:type="character" w:customStyle="1" w:styleId="WW8Num17z1">
    <w:name w:val="WW8Num17z1"/>
    <w:rsid w:val="008821C9"/>
    <w:rPr>
      <w:rFonts w:ascii="Courier New" w:hAnsi="Courier New" w:cs="Courier New" w:hint="default"/>
    </w:rPr>
  </w:style>
  <w:style w:type="character" w:customStyle="1" w:styleId="WW8Num17z2">
    <w:name w:val="WW8Num17z2"/>
    <w:rsid w:val="008821C9"/>
    <w:rPr>
      <w:rFonts w:ascii="Wingdings" w:hAnsi="Wingdings" w:hint="default"/>
    </w:rPr>
  </w:style>
  <w:style w:type="character" w:customStyle="1" w:styleId="WW8Num18z0">
    <w:name w:val="WW8Num18z0"/>
    <w:rsid w:val="008821C9"/>
    <w:rPr>
      <w:rFonts w:ascii="Symbol" w:hAnsi="Symbol" w:hint="default"/>
    </w:rPr>
  </w:style>
  <w:style w:type="character" w:customStyle="1" w:styleId="WW8Num18z1">
    <w:name w:val="WW8Num18z1"/>
    <w:rsid w:val="008821C9"/>
    <w:rPr>
      <w:rFonts w:ascii="Courier New" w:hAnsi="Courier New" w:cs="Courier New" w:hint="default"/>
    </w:rPr>
  </w:style>
  <w:style w:type="character" w:customStyle="1" w:styleId="WW8Num18z2">
    <w:name w:val="WW8Num18z2"/>
    <w:rsid w:val="008821C9"/>
    <w:rPr>
      <w:rFonts w:ascii="Wingdings" w:hAnsi="Wingdings" w:hint="default"/>
    </w:rPr>
  </w:style>
  <w:style w:type="character" w:customStyle="1" w:styleId="WW8Num19z0">
    <w:name w:val="WW8Num19z0"/>
    <w:rsid w:val="008821C9"/>
    <w:rPr>
      <w:rFonts w:ascii="Symbol" w:hAnsi="Symbol" w:hint="default"/>
    </w:rPr>
  </w:style>
  <w:style w:type="character" w:customStyle="1" w:styleId="WW8Num19z1">
    <w:name w:val="WW8Num19z1"/>
    <w:rsid w:val="008821C9"/>
    <w:rPr>
      <w:rFonts w:ascii="Courier New" w:hAnsi="Courier New" w:cs="Courier New" w:hint="default"/>
    </w:rPr>
  </w:style>
  <w:style w:type="character" w:customStyle="1" w:styleId="WW8Num19z2">
    <w:name w:val="WW8Num19z2"/>
    <w:rsid w:val="008821C9"/>
    <w:rPr>
      <w:rFonts w:ascii="Wingdings" w:hAnsi="Wingdings" w:hint="default"/>
    </w:rPr>
  </w:style>
  <w:style w:type="character" w:customStyle="1" w:styleId="WW8Num21z0">
    <w:name w:val="WW8Num21z0"/>
    <w:rsid w:val="008821C9"/>
    <w:rPr>
      <w:rFonts w:ascii="Symbol" w:hAnsi="Symbol" w:hint="default"/>
    </w:rPr>
  </w:style>
  <w:style w:type="character" w:customStyle="1" w:styleId="WW8Num21z1">
    <w:name w:val="WW8Num21z1"/>
    <w:rsid w:val="008821C9"/>
    <w:rPr>
      <w:rFonts w:ascii="Courier New" w:hAnsi="Courier New" w:cs="Courier New" w:hint="default"/>
    </w:rPr>
  </w:style>
  <w:style w:type="character" w:customStyle="1" w:styleId="WW8Num21z2">
    <w:name w:val="WW8Num21z2"/>
    <w:rsid w:val="008821C9"/>
    <w:rPr>
      <w:rFonts w:ascii="Wingdings" w:hAnsi="Wingdings" w:hint="default"/>
    </w:rPr>
  </w:style>
  <w:style w:type="character" w:customStyle="1" w:styleId="WW8Num22z0">
    <w:name w:val="WW8Num22z0"/>
    <w:rsid w:val="008821C9"/>
    <w:rPr>
      <w:rFonts w:ascii="Symbol" w:hAnsi="Symbol" w:hint="default"/>
      <w:color w:val="000000"/>
      <w:sz w:val="16"/>
      <w:szCs w:val="16"/>
    </w:rPr>
  </w:style>
  <w:style w:type="character" w:customStyle="1" w:styleId="WW8Num22z1">
    <w:name w:val="WW8Num22z1"/>
    <w:rsid w:val="008821C9"/>
    <w:rPr>
      <w:rFonts w:ascii="Courier New" w:hAnsi="Courier New" w:cs="Courier New" w:hint="default"/>
    </w:rPr>
  </w:style>
  <w:style w:type="character" w:customStyle="1" w:styleId="WW8Num22z2">
    <w:name w:val="WW8Num22z2"/>
    <w:rsid w:val="008821C9"/>
    <w:rPr>
      <w:rFonts w:ascii="Wingdings" w:hAnsi="Wingdings" w:hint="default"/>
    </w:rPr>
  </w:style>
  <w:style w:type="character" w:customStyle="1" w:styleId="WW8Num22z3">
    <w:name w:val="WW8Num22z3"/>
    <w:rsid w:val="008821C9"/>
    <w:rPr>
      <w:rFonts w:ascii="Symbol" w:hAnsi="Symbol" w:hint="default"/>
    </w:rPr>
  </w:style>
  <w:style w:type="character" w:customStyle="1" w:styleId="WW8Num23z0">
    <w:name w:val="WW8Num23z0"/>
    <w:rsid w:val="008821C9"/>
    <w:rPr>
      <w:rFonts w:ascii="Symbol" w:hAnsi="Symbol" w:hint="default"/>
    </w:rPr>
  </w:style>
  <w:style w:type="character" w:customStyle="1" w:styleId="WW8Num23z1">
    <w:name w:val="WW8Num23z1"/>
    <w:rsid w:val="008821C9"/>
    <w:rPr>
      <w:rFonts w:ascii="Courier New" w:hAnsi="Courier New" w:cs="Courier New" w:hint="default"/>
    </w:rPr>
  </w:style>
  <w:style w:type="character" w:customStyle="1" w:styleId="WW8Num23z2">
    <w:name w:val="WW8Num23z2"/>
    <w:rsid w:val="008821C9"/>
    <w:rPr>
      <w:rFonts w:ascii="Wingdings" w:hAnsi="Wingdings" w:hint="default"/>
    </w:rPr>
  </w:style>
  <w:style w:type="character" w:customStyle="1" w:styleId="WW8Num25z0">
    <w:name w:val="WW8Num25z0"/>
    <w:rsid w:val="008821C9"/>
    <w:rPr>
      <w:rFonts w:ascii="Times New Roman" w:eastAsia="Times New Roman" w:hAnsi="Times New Roman" w:cs="Times New Roman" w:hint="default"/>
    </w:rPr>
  </w:style>
  <w:style w:type="character" w:customStyle="1" w:styleId="WW8Num25z1">
    <w:name w:val="WW8Num25z1"/>
    <w:rsid w:val="008821C9"/>
    <w:rPr>
      <w:rFonts w:ascii="Courier New" w:hAnsi="Courier New" w:cs="Times New Roman" w:hint="default"/>
    </w:rPr>
  </w:style>
  <w:style w:type="character" w:customStyle="1" w:styleId="WW8Num27z0">
    <w:name w:val="WW8Num27z0"/>
    <w:rsid w:val="008821C9"/>
    <w:rPr>
      <w:rFonts w:ascii="Times New Roman" w:eastAsia="Times New Roman" w:hAnsi="Times New Roman" w:cs="Times New Roman" w:hint="default"/>
    </w:rPr>
  </w:style>
  <w:style w:type="character" w:customStyle="1" w:styleId="WW8Num27z1">
    <w:name w:val="WW8Num27z1"/>
    <w:rsid w:val="008821C9"/>
    <w:rPr>
      <w:rFonts w:ascii="Courier New" w:hAnsi="Courier New" w:cs="Times New Roman" w:hint="default"/>
    </w:rPr>
  </w:style>
  <w:style w:type="character" w:customStyle="1" w:styleId="WW8Num28z0">
    <w:name w:val="WW8Num28z0"/>
    <w:rsid w:val="008821C9"/>
    <w:rPr>
      <w:rFonts w:ascii="Symbol" w:hAnsi="Symbol" w:hint="default"/>
    </w:rPr>
  </w:style>
  <w:style w:type="character" w:customStyle="1" w:styleId="WW8Num28z1">
    <w:name w:val="WW8Num28z1"/>
    <w:rsid w:val="008821C9"/>
    <w:rPr>
      <w:rFonts w:ascii="Courier New" w:hAnsi="Courier New" w:cs="Courier New" w:hint="default"/>
    </w:rPr>
  </w:style>
  <w:style w:type="character" w:customStyle="1" w:styleId="WW8Num28z2">
    <w:name w:val="WW8Num28z2"/>
    <w:rsid w:val="008821C9"/>
    <w:rPr>
      <w:rFonts w:ascii="Wingdings" w:hAnsi="Wingdings" w:hint="default"/>
    </w:rPr>
  </w:style>
  <w:style w:type="character" w:customStyle="1" w:styleId="WW8Num29z0">
    <w:name w:val="WW8Num29z0"/>
    <w:rsid w:val="008821C9"/>
    <w:rPr>
      <w:rFonts w:ascii="Symbol" w:hAnsi="Symbol" w:hint="default"/>
    </w:rPr>
  </w:style>
  <w:style w:type="character" w:customStyle="1" w:styleId="WW8Num29z1">
    <w:name w:val="WW8Num29z1"/>
    <w:rsid w:val="008821C9"/>
    <w:rPr>
      <w:rFonts w:ascii="Courier New" w:hAnsi="Courier New" w:cs="Courier New" w:hint="default"/>
    </w:rPr>
  </w:style>
  <w:style w:type="character" w:customStyle="1" w:styleId="WW8Num29z2">
    <w:name w:val="WW8Num29z2"/>
    <w:rsid w:val="008821C9"/>
    <w:rPr>
      <w:rFonts w:ascii="Wingdings" w:hAnsi="Wingdings" w:hint="default"/>
    </w:rPr>
  </w:style>
  <w:style w:type="character" w:customStyle="1" w:styleId="WW8Num31z0">
    <w:name w:val="WW8Num31z0"/>
    <w:rsid w:val="008821C9"/>
    <w:rPr>
      <w:rFonts w:ascii="Symbol" w:hAnsi="Symbol" w:hint="default"/>
    </w:rPr>
  </w:style>
  <w:style w:type="character" w:customStyle="1" w:styleId="WW8Num31z1">
    <w:name w:val="WW8Num31z1"/>
    <w:rsid w:val="008821C9"/>
    <w:rPr>
      <w:rFonts w:ascii="Courier New" w:hAnsi="Courier New" w:cs="Courier New" w:hint="default"/>
    </w:rPr>
  </w:style>
  <w:style w:type="character" w:customStyle="1" w:styleId="WW8Num31z2">
    <w:name w:val="WW8Num31z2"/>
    <w:rsid w:val="008821C9"/>
    <w:rPr>
      <w:rFonts w:ascii="Wingdings" w:hAnsi="Wingdings" w:hint="default"/>
    </w:rPr>
  </w:style>
  <w:style w:type="character" w:customStyle="1" w:styleId="WW8Num33z0">
    <w:name w:val="WW8Num33z0"/>
    <w:rsid w:val="008821C9"/>
    <w:rPr>
      <w:rFonts w:ascii="Symbol" w:hAnsi="Symbol" w:hint="default"/>
    </w:rPr>
  </w:style>
  <w:style w:type="character" w:customStyle="1" w:styleId="WW8Num33z1">
    <w:name w:val="WW8Num33z1"/>
    <w:rsid w:val="008821C9"/>
    <w:rPr>
      <w:rFonts w:ascii="Courier New" w:hAnsi="Courier New" w:cs="Courier New" w:hint="default"/>
    </w:rPr>
  </w:style>
  <w:style w:type="character" w:customStyle="1" w:styleId="WW8Num33z2">
    <w:name w:val="WW8Num33z2"/>
    <w:rsid w:val="008821C9"/>
    <w:rPr>
      <w:rFonts w:ascii="Wingdings" w:hAnsi="Wingdings" w:hint="default"/>
    </w:rPr>
  </w:style>
  <w:style w:type="character" w:customStyle="1" w:styleId="WW8Num34z0">
    <w:name w:val="WW8Num34z0"/>
    <w:rsid w:val="008821C9"/>
    <w:rPr>
      <w:rFonts w:ascii="Times New Roman" w:eastAsia="Times New Roman" w:hAnsi="Times New Roman" w:cs="Times New Roman" w:hint="default"/>
    </w:rPr>
  </w:style>
  <w:style w:type="character" w:customStyle="1" w:styleId="WW8Num34z1">
    <w:name w:val="WW8Num34z1"/>
    <w:rsid w:val="008821C9"/>
    <w:rPr>
      <w:rFonts w:ascii="Courier New" w:hAnsi="Courier New" w:cs="Times New Roman" w:hint="default"/>
    </w:rPr>
  </w:style>
  <w:style w:type="character" w:customStyle="1" w:styleId="WW8Num35z0">
    <w:name w:val="WW8Num35z0"/>
    <w:rsid w:val="008821C9"/>
    <w:rPr>
      <w:rFonts w:ascii="Symbol" w:hAnsi="Symbol" w:hint="default"/>
    </w:rPr>
  </w:style>
  <w:style w:type="character" w:customStyle="1" w:styleId="WW8Num35z1">
    <w:name w:val="WW8Num35z1"/>
    <w:rsid w:val="008821C9"/>
    <w:rPr>
      <w:rFonts w:ascii="Courier New" w:hAnsi="Courier New" w:cs="Courier New" w:hint="default"/>
    </w:rPr>
  </w:style>
  <w:style w:type="character" w:customStyle="1" w:styleId="WW8Num35z2">
    <w:name w:val="WW8Num35z2"/>
    <w:rsid w:val="008821C9"/>
    <w:rPr>
      <w:rFonts w:ascii="Wingdings" w:hAnsi="Wingdings" w:hint="default"/>
    </w:rPr>
  </w:style>
  <w:style w:type="character" w:customStyle="1" w:styleId="WW8Num36z0">
    <w:name w:val="WW8Num36z0"/>
    <w:rsid w:val="008821C9"/>
    <w:rPr>
      <w:rFonts w:ascii="Symbol" w:hAnsi="Symbol" w:hint="default"/>
    </w:rPr>
  </w:style>
  <w:style w:type="character" w:customStyle="1" w:styleId="WW8Num36z1">
    <w:name w:val="WW8Num36z1"/>
    <w:rsid w:val="008821C9"/>
    <w:rPr>
      <w:rFonts w:ascii="Courier New" w:hAnsi="Courier New" w:cs="Courier New" w:hint="default"/>
    </w:rPr>
  </w:style>
  <w:style w:type="character" w:customStyle="1" w:styleId="WW8Num36z2">
    <w:name w:val="WW8Num36z2"/>
    <w:rsid w:val="008821C9"/>
    <w:rPr>
      <w:rFonts w:ascii="Wingdings" w:hAnsi="Wingdings" w:hint="default"/>
    </w:rPr>
  </w:style>
  <w:style w:type="character" w:customStyle="1" w:styleId="WW8Num38z0">
    <w:name w:val="WW8Num38z0"/>
    <w:rsid w:val="008821C9"/>
    <w:rPr>
      <w:rFonts w:ascii="Symbol" w:hAnsi="Symbol" w:hint="default"/>
    </w:rPr>
  </w:style>
  <w:style w:type="character" w:customStyle="1" w:styleId="WW8Num38z1">
    <w:name w:val="WW8Num38z1"/>
    <w:rsid w:val="008821C9"/>
    <w:rPr>
      <w:rFonts w:ascii="Courier New" w:hAnsi="Courier New" w:cs="Courier New" w:hint="default"/>
    </w:rPr>
  </w:style>
  <w:style w:type="character" w:customStyle="1" w:styleId="WW8Num38z2">
    <w:name w:val="WW8Num38z2"/>
    <w:rsid w:val="008821C9"/>
    <w:rPr>
      <w:rFonts w:ascii="Wingdings" w:hAnsi="Wingdings" w:hint="default"/>
    </w:rPr>
  </w:style>
  <w:style w:type="character" w:customStyle="1" w:styleId="WW8Num39z0">
    <w:name w:val="WW8Num39z0"/>
    <w:rsid w:val="008821C9"/>
    <w:rPr>
      <w:rFonts w:ascii="Times New Roman" w:eastAsia="Times New Roman" w:hAnsi="Times New Roman" w:cs="Times New Roman" w:hint="default"/>
    </w:rPr>
  </w:style>
  <w:style w:type="character" w:customStyle="1" w:styleId="WW8Num39z1">
    <w:name w:val="WW8Num39z1"/>
    <w:rsid w:val="008821C9"/>
    <w:rPr>
      <w:rFonts w:ascii="Courier New" w:hAnsi="Courier New" w:cs="Times New Roman" w:hint="default"/>
    </w:rPr>
  </w:style>
  <w:style w:type="character" w:customStyle="1" w:styleId="WW8Num40z0">
    <w:name w:val="WW8Num40z0"/>
    <w:rsid w:val="008821C9"/>
    <w:rPr>
      <w:rFonts w:ascii="Symbol" w:hAnsi="Symbol" w:hint="default"/>
    </w:rPr>
  </w:style>
  <w:style w:type="character" w:customStyle="1" w:styleId="WW8Num40z1">
    <w:name w:val="WW8Num40z1"/>
    <w:rsid w:val="008821C9"/>
    <w:rPr>
      <w:rFonts w:ascii="Courier New" w:hAnsi="Courier New" w:cs="Courier New" w:hint="default"/>
    </w:rPr>
  </w:style>
  <w:style w:type="character" w:customStyle="1" w:styleId="WW8Num40z2">
    <w:name w:val="WW8Num40z2"/>
    <w:rsid w:val="008821C9"/>
    <w:rPr>
      <w:rFonts w:ascii="Wingdings" w:hAnsi="Wingdings" w:hint="default"/>
    </w:rPr>
  </w:style>
  <w:style w:type="character" w:customStyle="1" w:styleId="WW8Num41z0">
    <w:name w:val="WW8Num41z0"/>
    <w:rsid w:val="008821C9"/>
    <w:rPr>
      <w:rFonts w:ascii="Times New Roman" w:eastAsia="Times New Roman" w:hAnsi="Times New Roman" w:cs="Times New Roman" w:hint="default"/>
    </w:rPr>
  </w:style>
  <w:style w:type="character" w:customStyle="1" w:styleId="WW8Num41z1">
    <w:name w:val="WW8Num41z1"/>
    <w:rsid w:val="008821C9"/>
    <w:rPr>
      <w:rFonts w:ascii="Courier New" w:hAnsi="Courier New" w:cs="Times New Roman" w:hint="default"/>
    </w:rPr>
  </w:style>
  <w:style w:type="character" w:customStyle="1" w:styleId="WW8Num42z0">
    <w:name w:val="WW8Num42z0"/>
    <w:rsid w:val="008821C9"/>
    <w:rPr>
      <w:rFonts w:ascii="Times New Roman" w:eastAsia="Times New Roman" w:hAnsi="Times New Roman" w:cs="Times New Roman" w:hint="default"/>
    </w:rPr>
  </w:style>
  <w:style w:type="character" w:customStyle="1" w:styleId="WW8Num42z1">
    <w:name w:val="WW8Num42z1"/>
    <w:rsid w:val="008821C9"/>
    <w:rPr>
      <w:rFonts w:ascii="Courier New" w:hAnsi="Courier New" w:cs="Times New Roman" w:hint="default"/>
    </w:rPr>
  </w:style>
  <w:style w:type="character" w:customStyle="1" w:styleId="WW8Num43z0">
    <w:name w:val="WW8Num43z0"/>
    <w:rsid w:val="008821C9"/>
    <w:rPr>
      <w:rFonts w:ascii="Symbol" w:hAnsi="Symbol" w:hint="default"/>
    </w:rPr>
  </w:style>
  <w:style w:type="character" w:customStyle="1" w:styleId="WW8Num43z1">
    <w:name w:val="WW8Num43z1"/>
    <w:rsid w:val="008821C9"/>
    <w:rPr>
      <w:rFonts w:ascii="Courier New" w:hAnsi="Courier New" w:cs="Courier New" w:hint="default"/>
    </w:rPr>
  </w:style>
  <w:style w:type="character" w:customStyle="1" w:styleId="WW8Num43z2">
    <w:name w:val="WW8Num43z2"/>
    <w:rsid w:val="008821C9"/>
    <w:rPr>
      <w:rFonts w:ascii="Wingdings" w:hAnsi="Wingdings" w:hint="default"/>
    </w:rPr>
  </w:style>
  <w:style w:type="character" w:customStyle="1" w:styleId="16">
    <w:name w:val="Основной шрифт абзаца1"/>
    <w:rsid w:val="008821C9"/>
  </w:style>
  <w:style w:type="character" w:customStyle="1" w:styleId="afa">
    <w:name w:val="Символ сноски"/>
    <w:basedOn w:val="16"/>
    <w:rsid w:val="008821C9"/>
    <w:rPr>
      <w:vertAlign w:val="superscript"/>
    </w:rPr>
  </w:style>
  <w:style w:type="character" w:customStyle="1" w:styleId="afb">
    <w:name w:val="Знак Знак"/>
    <w:basedOn w:val="16"/>
    <w:rsid w:val="008821C9"/>
    <w:rPr>
      <w:sz w:val="24"/>
      <w:szCs w:val="24"/>
      <w:lang w:val="ru-RU" w:eastAsia="ar-SA" w:bidi="ar-SA"/>
    </w:rPr>
  </w:style>
  <w:style w:type="character" w:customStyle="1" w:styleId="17">
    <w:name w:val="текст Знак1"/>
    <w:basedOn w:val="16"/>
    <w:rsid w:val="008821C9"/>
    <w:rPr>
      <w:sz w:val="24"/>
      <w:szCs w:val="24"/>
      <w:lang w:val="ru-RU" w:eastAsia="ar-SA" w:bidi="ar-SA"/>
    </w:rPr>
  </w:style>
  <w:style w:type="character" w:customStyle="1" w:styleId="afc">
    <w:name w:val="Символы концевой сноски"/>
    <w:rsid w:val="008821C9"/>
    <w:rPr>
      <w:vertAlign w:val="superscript"/>
    </w:rPr>
  </w:style>
  <w:style w:type="character" w:customStyle="1" w:styleId="WW-">
    <w:name w:val="WW-Символы концевой сноски"/>
    <w:rsid w:val="008821C9"/>
  </w:style>
  <w:style w:type="table" w:customStyle="1" w:styleId="18">
    <w:name w:val="Сетка таблицы1"/>
    <w:basedOn w:val="a1"/>
    <w:next w:val="a8"/>
    <w:uiPriority w:val="59"/>
    <w:rsid w:val="008821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
    <w:rsid w:val="008821C9"/>
    <w:pPr>
      <w:shd w:val="clear" w:color="auto" w:fill="FFFFFF"/>
      <w:spacing w:after="0" w:line="240" w:lineRule="auto"/>
      <w:ind w:firstLine="709"/>
      <w:jc w:val="both"/>
    </w:pPr>
    <w:rPr>
      <w:rFonts w:ascii="Times New Roman" w:eastAsia="Times New Roman" w:hAnsi="Times New Roman" w:cs="Times New Roman"/>
      <w:sz w:val="28"/>
      <w:szCs w:val="28"/>
    </w:rPr>
  </w:style>
  <w:style w:type="paragraph" w:customStyle="1" w:styleId="afe">
    <w:name w:val="сп"/>
    <w:link w:val="aff"/>
    <w:rsid w:val="008821C9"/>
    <w:pPr>
      <w:shd w:val="clear" w:color="auto" w:fill="FFFFFF"/>
      <w:tabs>
        <w:tab w:val="num" w:pos="709"/>
      </w:tabs>
      <w:spacing w:after="0" w:line="240" w:lineRule="auto"/>
      <w:ind w:left="709" w:hanging="312"/>
      <w:jc w:val="both"/>
    </w:pPr>
    <w:rPr>
      <w:rFonts w:ascii="Times New Roman" w:eastAsia="Times New Roman" w:hAnsi="Times New Roman" w:cs="Times New Roman"/>
      <w:color w:val="000000"/>
      <w:spacing w:val="-2"/>
      <w:sz w:val="28"/>
      <w:szCs w:val="28"/>
    </w:rPr>
  </w:style>
  <w:style w:type="character" w:customStyle="1" w:styleId="aff">
    <w:name w:val="сп Знак"/>
    <w:basedOn w:val="a0"/>
    <w:link w:val="afe"/>
    <w:rsid w:val="008821C9"/>
    <w:rPr>
      <w:rFonts w:ascii="Times New Roman" w:eastAsia="Times New Roman" w:hAnsi="Times New Roman" w:cs="Times New Roman"/>
      <w:color w:val="000000"/>
      <w:spacing w:val="-2"/>
      <w:sz w:val="28"/>
      <w:szCs w:val="28"/>
      <w:shd w:val="clear" w:color="auto" w:fill="FFFFFF"/>
    </w:rPr>
  </w:style>
  <w:style w:type="paragraph" w:customStyle="1" w:styleId="aff0">
    <w:name w:val="Таблицы (моноширинный)"/>
    <w:basedOn w:val="a"/>
    <w:next w:val="a"/>
    <w:rsid w:val="008821C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customStyle="1" w:styleId="110">
    <w:name w:val="Сетка таблицы11"/>
    <w:basedOn w:val="a1"/>
    <w:next w:val="a8"/>
    <w:uiPriority w:val="59"/>
    <w:rsid w:val="008821C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8821C9"/>
    <w:pPr>
      <w:spacing w:after="0" w:line="240" w:lineRule="auto"/>
      <w:jc w:val="center"/>
    </w:pPr>
    <w:rPr>
      <w:rFonts w:ascii="Times New Roman" w:eastAsia="Times New Roman" w:hAnsi="Times New Roman" w:cs="Times New Roman"/>
      <w:sz w:val="32"/>
      <w:szCs w:val="20"/>
    </w:rPr>
  </w:style>
  <w:style w:type="character" w:customStyle="1" w:styleId="aff2">
    <w:name w:val="Название Знак"/>
    <w:basedOn w:val="a0"/>
    <w:link w:val="aff1"/>
    <w:rsid w:val="008821C9"/>
    <w:rPr>
      <w:rFonts w:ascii="Times New Roman" w:eastAsia="Times New Roman" w:hAnsi="Times New Roman" w:cs="Times New Roman"/>
      <w:sz w:val="32"/>
      <w:szCs w:val="20"/>
    </w:rPr>
  </w:style>
  <w:style w:type="paragraph" w:customStyle="1" w:styleId="19">
    <w:name w:val="Абзац списка1"/>
    <w:basedOn w:val="a"/>
    <w:rsid w:val="008821C9"/>
    <w:pPr>
      <w:spacing w:after="0" w:line="240" w:lineRule="auto"/>
      <w:ind w:left="720"/>
      <w:contextualSpacing/>
    </w:pPr>
    <w:rPr>
      <w:rFonts w:ascii="Times New Roman" w:eastAsia="Times New Roman" w:hAnsi="Times New Roman" w:cs="Times New Roman"/>
      <w:sz w:val="24"/>
      <w:szCs w:val="24"/>
    </w:rPr>
  </w:style>
  <w:style w:type="table" w:customStyle="1" w:styleId="20">
    <w:name w:val="Сетка таблицы2"/>
    <w:basedOn w:val="a1"/>
    <w:next w:val="a8"/>
    <w:rsid w:val="00882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C52F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2696"/>
    <w:pPr>
      <w:keepNext/>
      <w:widowControl w:val="0"/>
      <w:shd w:val="clear" w:color="auto" w:fill="FFFFFF"/>
      <w:overflowPunct w:val="0"/>
      <w:autoSpaceDE w:val="0"/>
      <w:autoSpaceDN w:val="0"/>
      <w:adjustRightInd w:val="0"/>
      <w:spacing w:after="0" w:line="240" w:lineRule="auto"/>
      <w:ind w:left="36" w:right="101" w:firstLine="365"/>
      <w:jc w:val="both"/>
      <w:outlineLvl w:val="0"/>
    </w:pPr>
    <w:rPr>
      <w:rFonts w:ascii="Times New Roman" w:eastAsia="Times New Roman" w:hAnsi="Times New Roman" w:cs="Times New Roman"/>
      <w:sz w:val="28"/>
      <w:szCs w:val="20"/>
    </w:rPr>
  </w:style>
  <w:style w:type="paragraph" w:styleId="5">
    <w:name w:val="heading 5"/>
    <w:basedOn w:val="a"/>
    <w:next w:val="a"/>
    <w:link w:val="50"/>
    <w:uiPriority w:val="9"/>
    <w:unhideWhenUsed/>
    <w:qFormat/>
    <w:rsid w:val="008821C9"/>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3A"/>
    <w:pPr>
      <w:ind w:left="720"/>
      <w:contextualSpacing/>
    </w:pPr>
  </w:style>
  <w:style w:type="paragraph" w:styleId="a4">
    <w:name w:val="header"/>
    <w:basedOn w:val="a"/>
    <w:link w:val="a5"/>
    <w:uiPriority w:val="99"/>
    <w:unhideWhenUsed/>
    <w:rsid w:val="00E75D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5DFA"/>
  </w:style>
  <w:style w:type="paragraph" w:styleId="a6">
    <w:name w:val="footer"/>
    <w:basedOn w:val="a"/>
    <w:link w:val="a7"/>
    <w:uiPriority w:val="99"/>
    <w:unhideWhenUsed/>
    <w:rsid w:val="00E75D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5DFA"/>
  </w:style>
  <w:style w:type="table" w:styleId="a8">
    <w:name w:val="Table Grid"/>
    <w:basedOn w:val="a1"/>
    <w:uiPriority w:val="59"/>
    <w:rsid w:val="001461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8D2696"/>
    <w:rPr>
      <w:rFonts w:ascii="Times New Roman" w:eastAsia="Times New Roman" w:hAnsi="Times New Roman" w:cs="Times New Roman"/>
      <w:sz w:val="28"/>
      <w:szCs w:val="20"/>
      <w:shd w:val="clear" w:color="auto" w:fill="FFFFFF"/>
      <w:lang w:eastAsia="ru-RU"/>
    </w:rPr>
  </w:style>
  <w:style w:type="character" w:styleId="a9">
    <w:name w:val="Hyperlink"/>
    <w:basedOn w:val="a0"/>
    <w:uiPriority w:val="99"/>
    <w:unhideWhenUsed/>
    <w:rsid w:val="00A16A29"/>
    <w:rPr>
      <w:color w:val="0000FF" w:themeColor="hyperlink"/>
      <w:u w:val="single"/>
    </w:rPr>
  </w:style>
  <w:style w:type="paragraph" w:styleId="aa">
    <w:name w:val="Balloon Text"/>
    <w:basedOn w:val="a"/>
    <w:link w:val="ab"/>
    <w:semiHidden/>
    <w:unhideWhenUsed/>
    <w:rsid w:val="0030745F"/>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30745F"/>
    <w:rPr>
      <w:rFonts w:ascii="Segoe UI" w:hAnsi="Segoe UI" w:cs="Segoe UI"/>
      <w:sz w:val="18"/>
      <w:szCs w:val="18"/>
    </w:rPr>
  </w:style>
  <w:style w:type="character" w:customStyle="1" w:styleId="50">
    <w:name w:val="Заголовок 5 Знак"/>
    <w:basedOn w:val="a0"/>
    <w:link w:val="5"/>
    <w:uiPriority w:val="9"/>
    <w:rsid w:val="008821C9"/>
    <w:rPr>
      <w:rFonts w:asciiTheme="majorHAnsi" w:eastAsiaTheme="majorEastAsia" w:hAnsiTheme="majorHAnsi" w:cstheme="majorBidi"/>
      <w:color w:val="243F60" w:themeColor="accent1" w:themeShade="7F"/>
      <w:sz w:val="24"/>
      <w:szCs w:val="24"/>
      <w:lang w:eastAsia="ar-SA"/>
    </w:rPr>
  </w:style>
  <w:style w:type="numbering" w:customStyle="1" w:styleId="11">
    <w:name w:val="Нет списка1"/>
    <w:next w:val="a2"/>
    <w:uiPriority w:val="99"/>
    <w:semiHidden/>
    <w:unhideWhenUsed/>
    <w:rsid w:val="008821C9"/>
  </w:style>
  <w:style w:type="paragraph" w:styleId="ac">
    <w:name w:val="Normal (Web)"/>
    <w:basedOn w:val="a"/>
    <w:unhideWhenUsed/>
    <w:rsid w:val="008821C9"/>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footnote text"/>
    <w:basedOn w:val="a"/>
    <w:link w:val="ae"/>
    <w:semiHidden/>
    <w:unhideWhenUsed/>
    <w:rsid w:val="008821C9"/>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semiHidden/>
    <w:rsid w:val="008821C9"/>
    <w:rPr>
      <w:rFonts w:ascii="Times New Roman" w:eastAsia="Times New Roman" w:hAnsi="Times New Roman" w:cs="Times New Roman"/>
      <w:sz w:val="20"/>
      <w:szCs w:val="20"/>
      <w:lang w:eastAsia="ar-SA"/>
    </w:rPr>
  </w:style>
  <w:style w:type="paragraph" w:styleId="af">
    <w:name w:val="List"/>
    <w:basedOn w:val="a"/>
    <w:unhideWhenUsed/>
    <w:rsid w:val="008821C9"/>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af0">
    <w:name w:val="Body Text"/>
    <w:basedOn w:val="a"/>
    <w:link w:val="af1"/>
    <w:semiHidden/>
    <w:unhideWhenUsed/>
    <w:rsid w:val="008821C9"/>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semiHidden/>
    <w:rsid w:val="008821C9"/>
    <w:rPr>
      <w:rFonts w:ascii="Times New Roman" w:eastAsia="Times New Roman" w:hAnsi="Times New Roman" w:cs="Times New Roman"/>
      <w:sz w:val="24"/>
      <w:szCs w:val="24"/>
      <w:lang w:eastAsia="ar-SA"/>
    </w:rPr>
  </w:style>
  <w:style w:type="paragraph" w:styleId="af2">
    <w:name w:val="Body Text Indent"/>
    <w:basedOn w:val="a"/>
    <w:link w:val="af3"/>
    <w:semiHidden/>
    <w:unhideWhenUsed/>
    <w:rsid w:val="008821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semiHidden/>
    <w:rsid w:val="008821C9"/>
    <w:rPr>
      <w:rFonts w:ascii="Times New Roman" w:eastAsia="Times New Roman" w:hAnsi="Times New Roman" w:cs="Times New Roman"/>
      <w:sz w:val="24"/>
      <w:szCs w:val="24"/>
      <w:lang w:eastAsia="ar-SA"/>
    </w:rPr>
  </w:style>
  <w:style w:type="paragraph" w:customStyle="1" w:styleId="af4">
    <w:name w:val="Заголовок"/>
    <w:basedOn w:val="a"/>
    <w:next w:val="af0"/>
    <w:rsid w:val="008821C9"/>
    <w:pPr>
      <w:keepNext/>
      <w:suppressAutoHyphens/>
      <w:spacing w:before="240" w:after="120" w:line="240" w:lineRule="auto"/>
    </w:pPr>
    <w:rPr>
      <w:rFonts w:ascii="Arial" w:eastAsia="Lucida Sans Unicode" w:hAnsi="Arial" w:cs="Tahoma"/>
      <w:sz w:val="28"/>
      <w:szCs w:val="28"/>
      <w:lang w:eastAsia="ar-SA"/>
    </w:rPr>
  </w:style>
  <w:style w:type="paragraph" w:customStyle="1" w:styleId="12">
    <w:name w:val="Название1"/>
    <w:basedOn w:val="a"/>
    <w:rsid w:val="008821C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8821C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
    <w:name w:val="Список 21"/>
    <w:basedOn w:val="a"/>
    <w:rsid w:val="008821C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8821C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821C9"/>
    <w:pPr>
      <w:suppressAutoHyphens/>
      <w:spacing w:after="120" w:line="480" w:lineRule="auto"/>
    </w:pPr>
    <w:rPr>
      <w:rFonts w:ascii="Times New Roman" w:eastAsia="Times New Roman" w:hAnsi="Times New Roman" w:cs="Times New Roman"/>
      <w:sz w:val="24"/>
      <w:szCs w:val="24"/>
      <w:lang w:eastAsia="ar-SA"/>
    </w:rPr>
  </w:style>
  <w:style w:type="paragraph" w:customStyle="1" w:styleId="14">
    <w:name w:val="1 Знак Знак Знак Знак"/>
    <w:basedOn w:val="a"/>
    <w:rsid w:val="008821C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15">
    <w:name w:val="1 Знак Знак Знак Знак Знак Знак"/>
    <w:basedOn w:val="a"/>
    <w:rsid w:val="008821C9"/>
    <w:pPr>
      <w:suppressAutoHyphens/>
      <w:spacing w:after="160" w:line="240" w:lineRule="exact"/>
    </w:pPr>
    <w:rPr>
      <w:rFonts w:ascii="Verdana" w:eastAsia="Times New Roman" w:hAnsi="Verdana" w:cs="Verdana"/>
      <w:sz w:val="20"/>
      <w:szCs w:val="20"/>
      <w:lang w:val="en-US" w:eastAsia="ar-SA"/>
    </w:rPr>
  </w:style>
  <w:style w:type="paragraph" w:customStyle="1" w:styleId="2">
    <w:name w:val="Знак2"/>
    <w:basedOn w:val="a"/>
    <w:rsid w:val="008821C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5">
    <w:name w:val="Содержимое таблицы"/>
    <w:basedOn w:val="a"/>
    <w:rsid w:val="008821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8821C9"/>
    <w:pPr>
      <w:jc w:val="center"/>
    </w:pPr>
    <w:rPr>
      <w:b/>
      <w:bCs/>
    </w:rPr>
  </w:style>
  <w:style w:type="paragraph" w:customStyle="1" w:styleId="af7">
    <w:name w:val="Содержимое врезки"/>
    <w:basedOn w:val="af0"/>
    <w:rsid w:val="008821C9"/>
  </w:style>
  <w:style w:type="character" w:styleId="af8">
    <w:name w:val="footnote reference"/>
    <w:semiHidden/>
    <w:unhideWhenUsed/>
    <w:rsid w:val="008821C9"/>
    <w:rPr>
      <w:vertAlign w:val="superscript"/>
    </w:rPr>
  </w:style>
  <w:style w:type="character" w:styleId="af9">
    <w:name w:val="endnote reference"/>
    <w:semiHidden/>
    <w:unhideWhenUsed/>
    <w:rsid w:val="008821C9"/>
    <w:rPr>
      <w:vertAlign w:val="superscript"/>
    </w:rPr>
  </w:style>
  <w:style w:type="character" w:customStyle="1" w:styleId="WW8Num4z0">
    <w:name w:val="WW8Num4z0"/>
    <w:rsid w:val="008821C9"/>
    <w:rPr>
      <w:rFonts w:ascii="Symbol" w:hAnsi="Symbol" w:hint="default"/>
      <w:color w:val="000000"/>
      <w:sz w:val="16"/>
      <w:szCs w:val="16"/>
    </w:rPr>
  </w:style>
  <w:style w:type="character" w:customStyle="1" w:styleId="WW8Num5z0">
    <w:name w:val="WW8Num5z0"/>
    <w:rsid w:val="008821C9"/>
    <w:rPr>
      <w:rFonts w:ascii="Times New Roman" w:eastAsia="Times New Roman" w:hAnsi="Times New Roman" w:cs="Times New Roman" w:hint="default"/>
    </w:rPr>
  </w:style>
  <w:style w:type="character" w:customStyle="1" w:styleId="WW8Num5z1">
    <w:name w:val="WW8Num5z1"/>
    <w:rsid w:val="008821C9"/>
    <w:rPr>
      <w:rFonts w:ascii="Courier New" w:hAnsi="Courier New" w:cs="Times New Roman" w:hint="default"/>
    </w:rPr>
  </w:style>
  <w:style w:type="character" w:customStyle="1" w:styleId="WW8Num7z0">
    <w:name w:val="WW8Num7z0"/>
    <w:rsid w:val="008821C9"/>
    <w:rPr>
      <w:rFonts w:ascii="Symbol" w:hAnsi="Symbol" w:hint="default"/>
    </w:rPr>
  </w:style>
  <w:style w:type="character" w:customStyle="1" w:styleId="Absatz-Standardschriftart">
    <w:name w:val="Absatz-Standardschriftart"/>
    <w:rsid w:val="008821C9"/>
  </w:style>
  <w:style w:type="character" w:customStyle="1" w:styleId="WW8Num1z0">
    <w:name w:val="WW8Num1z0"/>
    <w:rsid w:val="008821C9"/>
    <w:rPr>
      <w:rFonts w:ascii="Times New Roman" w:eastAsia="Times New Roman" w:hAnsi="Times New Roman" w:cs="Times New Roman" w:hint="default"/>
    </w:rPr>
  </w:style>
  <w:style w:type="character" w:customStyle="1" w:styleId="WW8Num6z0">
    <w:name w:val="WW8Num6z0"/>
    <w:rsid w:val="008821C9"/>
    <w:rPr>
      <w:rFonts w:ascii="Symbol" w:hAnsi="Symbol" w:hint="default"/>
    </w:rPr>
  </w:style>
  <w:style w:type="character" w:customStyle="1" w:styleId="WW8Num6z1">
    <w:name w:val="WW8Num6z1"/>
    <w:rsid w:val="008821C9"/>
    <w:rPr>
      <w:rFonts w:ascii="Courier New" w:hAnsi="Courier New" w:cs="Courier New" w:hint="default"/>
    </w:rPr>
  </w:style>
  <w:style w:type="character" w:customStyle="1" w:styleId="WW8Num6z2">
    <w:name w:val="WW8Num6z2"/>
    <w:rsid w:val="008821C9"/>
    <w:rPr>
      <w:rFonts w:ascii="Wingdings" w:hAnsi="Wingdings" w:hint="default"/>
    </w:rPr>
  </w:style>
  <w:style w:type="character" w:customStyle="1" w:styleId="WW8Num7z1">
    <w:name w:val="WW8Num7z1"/>
    <w:rsid w:val="008821C9"/>
    <w:rPr>
      <w:rFonts w:ascii="Courier New" w:hAnsi="Courier New" w:cs="Courier New" w:hint="default"/>
    </w:rPr>
  </w:style>
  <w:style w:type="character" w:customStyle="1" w:styleId="WW8Num7z2">
    <w:name w:val="WW8Num7z2"/>
    <w:rsid w:val="008821C9"/>
    <w:rPr>
      <w:rFonts w:ascii="Wingdings" w:hAnsi="Wingdings" w:hint="default"/>
    </w:rPr>
  </w:style>
  <w:style w:type="character" w:customStyle="1" w:styleId="WW8Num7z3">
    <w:name w:val="WW8Num7z3"/>
    <w:rsid w:val="008821C9"/>
    <w:rPr>
      <w:rFonts w:ascii="Symbol" w:hAnsi="Symbol" w:hint="default"/>
    </w:rPr>
  </w:style>
  <w:style w:type="character" w:customStyle="1" w:styleId="WW8Num8z0">
    <w:name w:val="WW8Num8z0"/>
    <w:rsid w:val="008821C9"/>
    <w:rPr>
      <w:rFonts w:ascii="Symbol" w:hAnsi="Symbol" w:hint="default"/>
      <w:color w:val="auto"/>
    </w:rPr>
  </w:style>
  <w:style w:type="character" w:customStyle="1" w:styleId="WW8Num8z2">
    <w:name w:val="WW8Num8z2"/>
    <w:rsid w:val="008821C9"/>
    <w:rPr>
      <w:rFonts w:ascii="Wingdings" w:hAnsi="Wingdings" w:hint="default"/>
    </w:rPr>
  </w:style>
  <w:style w:type="character" w:customStyle="1" w:styleId="WW8Num8z3">
    <w:name w:val="WW8Num8z3"/>
    <w:rsid w:val="008821C9"/>
    <w:rPr>
      <w:rFonts w:ascii="Symbol" w:hAnsi="Symbol" w:hint="default"/>
    </w:rPr>
  </w:style>
  <w:style w:type="character" w:customStyle="1" w:styleId="WW8Num8z4">
    <w:name w:val="WW8Num8z4"/>
    <w:rsid w:val="008821C9"/>
    <w:rPr>
      <w:rFonts w:ascii="Courier New" w:hAnsi="Courier New" w:cs="Courier New" w:hint="default"/>
    </w:rPr>
  </w:style>
  <w:style w:type="character" w:customStyle="1" w:styleId="WW8Num9z0">
    <w:name w:val="WW8Num9z0"/>
    <w:rsid w:val="008821C9"/>
    <w:rPr>
      <w:rFonts w:ascii="Times New Roman" w:eastAsia="Times New Roman" w:hAnsi="Times New Roman" w:cs="Times New Roman" w:hint="default"/>
    </w:rPr>
  </w:style>
  <w:style w:type="character" w:customStyle="1" w:styleId="WW8Num9z1">
    <w:name w:val="WW8Num9z1"/>
    <w:rsid w:val="008821C9"/>
    <w:rPr>
      <w:rFonts w:ascii="Courier New" w:hAnsi="Courier New" w:cs="Times New Roman" w:hint="default"/>
    </w:rPr>
  </w:style>
  <w:style w:type="character" w:customStyle="1" w:styleId="WW8Num10z0">
    <w:name w:val="WW8Num10z0"/>
    <w:rsid w:val="008821C9"/>
    <w:rPr>
      <w:rFonts w:ascii="Symbol" w:hAnsi="Symbol" w:hint="default"/>
    </w:rPr>
  </w:style>
  <w:style w:type="character" w:customStyle="1" w:styleId="WW8Num10z1">
    <w:name w:val="WW8Num10z1"/>
    <w:rsid w:val="008821C9"/>
    <w:rPr>
      <w:rFonts w:ascii="Courier New" w:hAnsi="Courier New" w:cs="Courier New" w:hint="default"/>
    </w:rPr>
  </w:style>
  <w:style w:type="character" w:customStyle="1" w:styleId="WW8Num10z2">
    <w:name w:val="WW8Num10z2"/>
    <w:rsid w:val="008821C9"/>
    <w:rPr>
      <w:rFonts w:ascii="Wingdings" w:hAnsi="Wingdings" w:hint="default"/>
    </w:rPr>
  </w:style>
  <w:style w:type="character" w:customStyle="1" w:styleId="WW8Num11z0">
    <w:name w:val="WW8Num11z0"/>
    <w:rsid w:val="008821C9"/>
    <w:rPr>
      <w:rFonts w:ascii="Symbol" w:hAnsi="Symbol" w:hint="default"/>
    </w:rPr>
  </w:style>
  <w:style w:type="character" w:customStyle="1" w:styleId="WW8Num11z1">
    <w:name w:val="WW8Num11z1"/>
    <w:rsid w:val="008821C9"/>
    <w:rPr>
      <w:rFonts w:ascii="Courier New" w:hAnsi="Courier New" w:cs="Courier New" w:hint="default"/>
    </w:rPr>
  </w:style>
  <w:style w:type="character" w:customStyle="1" w:styleId="WW8Num11z2">
    <w:name w:val="WW8Num11z2"/>
    <w:rsid w:val="008821C9"/>
    <w:rPr>
      <w:rFonts w:ascii="Wingdings" w:hAnsi="Wingdings" w:hint="default"/>
    </w:rPr>
  </w:style>
  <w:style w:type="character" w:customStyle="1" w:styleId="WW8Num12z0">
    <w:name w:val="WW8Num12z0"/>
    <w:rsid w:val="008821C9"/>
    <w:rPr>
      <w:rFonts w:ascii="Symbol" w:hAnsi="Symbol" w:hint="default"/>
    </w:rPr>
  </w:style>
  <w:style w:type="character" w:customStyle="1" w:styleId="WW8Num12z1">
    <w:name w:val="WW8Num12z1"/>
    <w:rsid w:val="008821C9"/>
    <w:rPr>
      <w:rFonts w:ascii="Courier New" w:hAnsi="Courier New" w:cs="Courier New" w:hint="default"/>
    </w:rPr>
  </w:style>
  <w:style w:type="character" w:customStyle="1" w:styleId="WW8Num12z2">
    <w:name w:val="WW8Num12z2"/>
    <w:rsid w:val="008821C9"/>
    <w:rPr>
      <w:rFonts w:ascii="Wingdings" w:hAnsi="Wingdings" w:hint="default"/>
    </w:rPr>
  </w:style>
  <w:style w:type="character" w:customStyle="1" w:styleId="WW8Num13z0">
    <w:name w:val="WW8Num13z0"/>
    <w:rsid w:val="008821C9"/>
    <w:rPr>
      <w:rFonts w:ascii="Times New Roman" w:eastAsia="Times New Roman" w:hAnsi="Times New Roman" w:cs="Times New Roman" w:hint="default"/>
    </w:rPr>
  </w:style>
  <w:style w:type="character" w:customStyle="1" w:styleId="WW8Num13z1">
    <w:name w:val="WW8Num13z1"/>
    <w:rsid w:val="008821C9"/>
    <w:rPr>
      <w:rFonts w:ascii="Courier New" w:hAnsi="Courier New" w:cs="Times New Roman" w:hint="default"/>
    </w:rPr>
  </w:style>
  <w:style w:type="character" w:customStyle="1" w:styleId="WW8Num15z0">
    <w:name w:val="WW8Num15z0"/>
    <w:rsid w:val="008821C9"/>
    <w:rPr>
      <w:rFonts w:ascii="Symbol" w:hAnsi="Symbol" w:hint="default"/>
    </w:rPr>
  </w:style>
  <w:style w:type="character" w:customStyle="1" w:styleId="WW8Num15z1">
    <w:name w:val="WW8Num15z1"/>
    <w:rsid w:val="008821C9"/>
    <w:rPr>
      <w:rFonts w:ascii="Courier New" w:hAnsi="Courier New" w:cs="Courier New" w:hint="default"/>
    </w:rPr>
  </w:style>
  <w:style w:type="character" w:customStyle="1" w:styleId="WW8Num15z2">
    <w:name w:val="WW8Num15z2"/>
    <w:rsid w:val="008821C9"/>
    <w:rPr>
      <w:rFonts w:ascii="Wingdings" w:hAnsi="Wingdings" w:hint="default"/>
    </w:rPr>
  </w:style>
  <w:style w:type="character" w:customStyle="1" w:styleId="WW8Num16z0">
    <w:name w:val="WW8Num16z0"/>
    <w:rsid w:val="008821C9"/>
    <w:rPr>
      <w:rFonts w:ascii="Symbol" w:hAnsi="Symbol" w:hint="default"/>
      <w:color w:val="auto"/>
    </w:rPr>
  </w:style>
  <w:style w:type="character" w:customStyle="1" w:styleId="WW8Num16z1">
    <w:name w:val="WW8Num16z1"/>
    <w:rsid w:val="008821C9"/>
    <w:rPr>
      <w:rFonts w:ascii="Courier New" w:hAnsi="Courier New" w:cs="Courier New" w:hint="default"/>
    </w:rPr>
  </w:style>
  <w:style w:type="character" w:customStyle="1" w:styleId="WW8Num16z2">
    <w:name w:val="WW8Num16z2"/>
    <w:rsid w:val="008821C9"/>
    <w:rPr>
      <w:rFonts w:ascii="Wingdings" w:hAnsi="Wingdings" w:hint="default"/>
    </w:rPr>
  </w:style>
  <w:style w:type="character" w:customStyle="1" w:styleId="WW8Num16z3">
    <w:name w:val="WW8Num16z3"/>
    <w:rsid w:val="008821C9"/>
    <w:rPr>
      <w:rFonts w:ascii="Symbol" w:hAnsi="Symbol" w:hint="default"/>
    </w:rPr>
  </w:style>
  <w:style w:type="character" w:customStyle="1" w:styleId="WW8Num17z0">
    <w:name w:val="WW8Num17z0"/>
    <w:rsid w:val="008821C9"/>
    <w:rPr>
      <w:rFonts w:ascii="Symbol" w:hAnsi="Symbol" w:hint="default"/>
    </w:rPr>
  </w:style>
  <w:style w:type="character" w:customStyle="1" w:styleId="WW8Num17z1">
    <w:name w:val="WW8Num17z1"/>
    <w:rsid w:val="008821C9"/>
    <w:rPr>
      <w:rFonts w:ascii="Courier New" w:hAnsi="Courier New" w:cs="Courier New" w:hint="default"/>
    </w:rPr>
  </w:style>
  <w:style w:type="character" w:customStyle="1" w:styleId="WW8Num17z2">
    <w:name w:val="WW8Num17z2"/>
    <w:rsid w:val="008821C9"/>
    <w:rPr>
      <w:rFonts w:ascii="Wingdings" w:hAnsi="Wingdings" w:hint="default"/>
    </w:rPr>
  </w:style>
  <w:style w:type="character" w:customStyle="1" w:styleId="WW8Num18z0">
    <w:name w:val="WW8Num18z0"/>
    <w:rsid w:val="008821C9"/>
    <w:rPr>
      <w:rFonts w:ascii="Symbol" w:hAnsi="Symbol" w:hint="default"/>
    </w:rPr>
  </w:style>
  <w:style w:type="character" w:customStyle="1" w:styleId="WW8Num18z1">
    <w:name w:val="WW8Num18z1"/>
    <w:rsid w:val="008821C9"/>
    <w:rPr>
      <w:rFonts w:ascii="Courier New" w:hAnsi="Courier New" w:cs="Courier New" w:hint="default"/>
    </w:rPr>
  </w:style>
  <w:style w:type="character" w:customStyle="1" w:styleId="WW8Num18z2">
    <w:name w:val="WW8Num18z2"/>
    <w:rsid w:val="008821C9"/>
    <w:rPr>
      <w:rFonts w:ascii="Wingdings" w:hAnsi="Wingdings" w:hint="default"/>
    </w:rPr>
  </w:style>
  <w:style w:type="character" w:customStyle="1" w:styleId="WW8Num19z0">
    <w:name w:val="WW8Num19z0"/>
    <w:rsid w:val="008821C9"/>
    <w:rPr>
      <w:rFonts w:ascii="Symbol" w:hAnsi="Symbol" w:hint="default"/>
    </w:rPr>
  </w:style>
  <w:style w:type="character" w:customStyle="1" w:styleId="WW8Num19z1">
    <w:name w:val="WW8Num19z1"/>
    <w:rsid w:val="008821C9"/>
    <w:rPr>
      <w:rFonts w:ascii="Courier New" w:hAnsi="Courier New" w:cs="Courier New" w:hint="default"/>
    </w:rPr>
  </w:style>
  <w:style w:type="character" w:customStyle="1" w:styleId="WW8Num19z2">
    <w:name w:val="WW8Num19z2"/>
    <w:rsid w:val="008821C9"/>
    <w:rPr>
      <w:rFonts w:ascii="Wingdings" w:hAnsi="Wingdings" w:hint="default"/>
    </w:rPr>
  </w:style>
  <w:style w:type="character" w:customStyle="1" w:styleId="WW8Num21z0">
    <w:name w:val="WW8Num21z0"/>
    <w:rsid w:val="008821C9"/>
    <w:rPr>
      <w:rFonts w:ascii="Symbol" w:hAnsi="Symbol" w:hint="default"/>
    </w:rPr>
  </w:style>
  <w:style w:type="character" w:customStyle="1" w:styleId="WW8Num21z1">
    <w:name w:val="WW8Num21z1"/>
    <w:rsid w:val="008821C9"/>
    <w:rPr>
      <w:rFonts w:ascii="Courier New" w:hAnsi="Courier New" w:cs="Courier New" w:hint="default"/>
    </w:rPr>
  </w:style>
  <w:style w:type="character" w:customStyle="1" w:styleId="WW8Num21z2">
    <w:name w:val="WW8Num21z2"/>
    <w:rsid w:val="008821C9"/>
    <w:rPr>
      <w:rFonts w:ascii="Wingdings" w:hAnsi="Wingdings" w:hint="default"/>
    </w:rPr>
  </w:style>
  <w:style w:type="character" w:customStyle="1" w:styleId="WW8Num22z0">
    <w:name w:val="WW8Num22z0"/>
    <w:rsid w:val="008821C9"/>
    <w:rPr>
      <w:rFonts w:ascii="Symbol" w:hAnsi="Symbol" w:hint="default"/>
      <w:color w:val="000000"/>
      <w:sz w:val="16"/>
      <w:szCs w:val="16"/>
    </w:rPr>
  </w:style>
  <w:style w:type="character" w:customStyle="1" w:styleId="WW8Num22z1">
    <w:name w:val="WW8Num22z1"/>
    <w:rsid w:val="008821C9"/>
    <w:rPr>
      <w:rFonts w:ascii="Courier New" w:hAnsi="Courier New" w:cs="Courier New" w:hint="default"/>
    </w:rPr>
  </w:style>
  <w:style w:type="character" w:customStyle="1" w:styleId="WW8Num22z2">
    <w:name w:val="WW8Num22z2"/>
    <w:rsid w:val="008821C9"/>
    <w:rPr>
      <w:rFonts w:ascii="Wingdings" w:hAnsi="Wingdings" w:hint="default"/>
    </w:rPr>
  </w:style>
  <w:style w:type="character" w:customStyle="1" w:styleId="WW8Num22z3">
    <w:name w:val="WW8Num22z3"/>
    <w:rsid w:val="008821C9"/>
    <w:rPr>
      <w:rFonts w:ascii="Symbol" w:hAnsi="Symbol" w:hint="default"/>
    </w:rPr>
  </w:style>
  <w:style w:type="character" w:customStyle="1" w:styleId="WW8Num23z0">
    <w:name w:val="WW8Num23z0"/>
    <w:rsid w:val="008821C9"/>
    <w:rPr>
      <w:rFonts w:ascii="Symbol" w:hAnsi="Symbol" w:hint="default"/>
    </w:rPr>
  </w:style>
  <w:style w:type="character" w:customStyle="1" w:styleId="WW8Num23z1">
    <w:name w:val="WW8Num23z1"/>
    <w:rsid w:val="008821C9"/>
    <w:rPr>
      <w:rFonts w:ascii="Courier New" w:hAnsi="Courier New" w:cs="Courier New" w:hint="default"/>
    </w:rPr>
  </w:style>
  <w:style w:type="character" w:customStyle="1" w:styleId="WW8Num23z2">
    <w:name w:val="WW8Num23z2"/>
    <w:rsid w:val="008821C9"/>
    <w:rPr>
      <w:rFonts w:ascii="Wingdings" w:hAnsi="Wingdings" w:hint="default"/>
    </w:rPr>
  </w:style>
  <w:style w:type="character" w:customStyle="1" w:styleId="WW8Num25z0">
    <w:name w:val="WW8Num25z0"/>
    <w:rsid w:val="008821C9"/>
    <w:rPr>
      <w:rFonts w:ascii="Times New Roman" w:eastAsia="Times New Roman" w:hAnsi="Times New Roman" w:cs="Times New Roman" w:hint="default"/>
    </w:rPr>
  </w:style>
  <w:style w:type="character" w:customStyle="1" w:styleId="WW8Num25z1">
    <w:name w:val="WW8Num25z1"/>
    <w:rsid w:val="008821C9"/>
    <w:rPr>
      <w:rFonts w:ascii="Courier New" w:hAnsi="Courier New" w:cs="Times New Roman" w:hint="default"/>
    </w:rPr>
  </w:style>
  <w:style w:type="character" w:customStyle="1" w:styleId="WW8Num27z0">
    <w:name w:val="WW8Num27z0"/>
    <w:rsid w:val="008821C9"/>
    <w:rPr>
      <w:rFonts w:ascii="Times New Roman" w:eastAsia="Times New Roman" w:hAnsi="Times New Roman" w:cs="Times New Roman" w:hint="default"/>
    </w:rPr>
  </w:style>
  <w:style w:type="character" w:customStyle="1" w:styleId="WW8Num27z1">
    <w:name w:val="WW8Num27z1"/>
    <w:rsid w:val="008821C9"/>
    <w:rPr>
      <w:rFonts w:ascii="Courier New" w:hAnsi="Courier New" w:cs="Times New Roman" w:hint="default"/>
    </w:rPr>
  </w:style>
  <w:style w:type="character" w:customStyle="1" w:styleId="WW8Num28z0">
    <w:name w:val="WW8Num28z0"/>
    <w:rsid w:val="008821C9"/>
    <w:rPr>
      <w:rFonts w:ascii="Symbol" w:hAnsi="Symbol" w:hint="default"/>
    </w:rPr>
  </w:style>
  <w:style w:type="character" w:customStyle="1" w:styleId="WW8Num28z1">
    <w:name w:val="WW8Num28z1"/>
    <w:rsid w:val="008821C9"/>
    <w:rPr>
      <w:rFonts w:ascii="Courier New" w:hAnsi="Courier New" w:cs="Courier New" w:hint="default"/>
    </w:rPr>
  </w:style>
  <w:style w:type="character" w:customStyle="1" w:styleId="WW8Num28z2">
    <w:name w:val="WW8Num28z2"/>
    <w:rsid w:val="008821C9"/>
    <w:rPr>
      <w:rFonts w:ascii="Wingdings" w:hAnsi="Wingdings" w:hint="default"/>
    </w:rPr>
  </w:style>
  <w:style w:type="character" w:customStyle="1" w:styleId="WW8Num29z0">
    <w:name w:val="WW8Num29z0"/>
    <w:rsid w:val="008821C9"/>
    <w:rPr>
      <w:rFonts w:ascii="Symbol" w:hAnsi="Symbol" w:hint="default"/>
    </w:rPr>
  </w:style>
  <w:style w:type="character" w:customStyle="1" w:styleId="WW8Num29z1">
    <w:name w:val="WW8Num29z1"/>
    <w:rsid w:val="008821C9"/>
    <w:rPr>
      <w:rFonts w:ascii="Courier New" w:hAnsi="Courier New" w:cs="Courier New" w:hint="default"/>
    </w:rPr>
  </w:style>
  <w:style w:type="character" w:customStyle="1" w:styleId="WW8Num29z2">
    <w:name w:val="WW8Num29z2"/>
    <w:rsid w:val="008821C9"/>
    <w:rPr>
      <w:rFonts w:ascii="Wingdings" w:hAnsi="Wingdings" w:hint="default"/>
    </w:rPr>
  </w:style>
  <w:style w:type="character" w:customStyle="1" w:styleId="WW8Num31z0">
    <w:name w:val="WW8Num31z0"/>
    <w:rsid w:val="008821C9"/>
    <w:rPr>
      <w:rFonts w:ascii="Symbol" w:hAnsi="Symbol" w:hint="default"/>
    </w:rPr>
  </w:style>
  <w:style w:type="character" w:customStyle="1" w:styleId="WW8Num31z1">
    <w:name w:val="WW8Num31z1"/>
    <w:rsid w:val="008821C9"/>
    <w:rPr>
      <w:rFonts w:ascii="Courier New" w:hAnsi="Courier New" w:cs="Courier New" w:hint="default"/>
    </w:rPr>
  </w:style>
  <w:style w:type="character" w:customStyle="1" w:styleId="WW8Num31z2">
    <w:name w:val="WW8Num31z2"/>
    <w:rsid w:val="008821C9"/>
    <w:rPr>
      <w:rFonts w:ascii="Wingdings" w:hAnsi="Wingdings" w:hint="default"/>
    </w:rPr>
  </w:style>
  <w:style w:type="character" w:customStyle="1" w:styleId="WW8Num33z0">
    <w:name w:val="WW8Num33z0"/>
    <w:rsid w:val="008821C9"/>
    <w:rPr>
      <w:rFonts w:ascii="Symbol" w:hAnsi="Symbol" w:hint="default"/>
    </w:rPr>
  </w:style>
  <w:style w:type="character" w:customStyle="1" w:styleId="WW8Num33z1">
    <w:name w:val="WW8Num33z1"/>
    <w:rsid w:val="008821C9"/>
    <w:rPr>
      <w:rFonts w:ascii="Courier New" w:hAnsi="Courier New" w:cs="Courier New" w:hint="default"/>
    </w:rPr>
  </w:style>
  <w:style w:type="character" w:customStyle="1" w:styleId="WW8Num33z2">
    <w:name w:val="WW8Num33z2"/>
    <w:rsid w:val="008821C9"/>
    <w:rPr>
      <w:rFonts w:ascii="Wingdings" w:hAnsi="Wingdings" w:hint="default"/>
    </w:rPr>
  </w:style>
  <w:style w:type="character" w:customStyle="1" w:styleId="WW8Num34z0">
    <w:name w:val="WW8Num34z0"/>
    <w:rsid w:val="008821C9"/>
    <w:rPr>
      <w:rFonts w:ascii="Times New Roman" w:eastAsia="Times New Roman" w:hAnsi="Times New Roman" w:cs="Times New Roman" w:hint="default"/>
    </w:rPr>
  </w:style>
  <w:style w:type="character" w:customStyle="1" w:styleId="WW8Num34z1">
    <w:name w:val="WW8Num34z1"/>
    <w:rsid w:val="008821C9"/>
    <w:rPr>
      <w:rFonts w:ascii="Courier New" w:hAnsi="Courier New" w:cs="Times New Roman" w:hint="default"/>
    </w:rPr>
  </w:style>
  <w:style w:type="character" w:customStyle="1" w:styleId="WW8Num35z0">
    <w:name w:val="WW8Num35z0"/>
    <w:rsid w:val="008821C9"/>
    <w:rPr>
      <w:rFonts w:ascii="Symbol" w:hAnsi="Symbol" w:hint="default"/>
    </w:rPr>
  </w:style>
  <w:style w:type="character" w:customStyle="1" w:styleId="WW8Num35z1">
    <w:name w:val="WW8Num35z1"/>
    <w:rsid w:val="008821C9"/>
    <w:rPr>
      <w:rFonts w:ascii="Courier New" w:hAnsi="Courier New" w:cs="Courier New" w:hint="default"/>
    </w:rPr>
  </w:style>
  <w:style w:type="character" w:customStyle="1" w:styleId="WW8Num35z2">
    <w:name w:val="WW8Num35z2"/>
    <w:rsid w:val="008821C9"/>
    <w:rPr>
      <w:rFonts w:ascii="Wingdings" w:hAnsi="Wingdings" w:hint="default"/>
    </w:rPr>
  </w:style>
  <w:style w:type="character" w:customStyle="1" w:styleId="WW8Num36z0">
    <w:name w:val="WW8Num36z0"/>
    <w:rsid w:val="008821C9"/>
    <w:rPr>
      <w:rFonts w:ascii="Symbol" w:hAnsi="Symbol" w:hint="default"/>
    </w:rPr>
  </w:style>
  <w:style w:type="character" w:customStyle="1" w:styleId="WW8Num36z1">
    <w:name w:val="WW8Num36z1"/>
    <w:rsid w:val="008821C9"/>
    <w:rPr>
      <w:rFonts w:ascii="Courier New" w:hAnsi="Courier New" w:cs="Courier New" w:hint="default"/>
    </w:rPr>
  </w:style>
  <w:style w:type="character" w:customStyle="1" w:styleId="WW8Num36z2">
    <w:name w:val="WW8Num36z2"/>
    <w:rsid w:val="008821C9"/>
    <w:rPr>
      <w:rFonts w:ascii="Wingdings" w:hAnsi="Wingdings" w:hint="default"/>
    </w:rPr>
  </w:style>
  <w:style w:type="character" w:customStyle="1" w:styleId="WW8Num38z0">
    <w:name w:val="WW8Num38z0"/>
    <w:rsid w:val="008821C9"/>
    <w:rPr>
      <w:rFonts w:ascii="Symbol" w:hAnsi="Symbol" w:hint="default"/>
    </w:rPr>
  </w:style>
  <w:style w:type="character" w:customStyle="1" w:styleId="WW8Num38z1">
    <w:name w:val="WW8Num38z1"/>
    <w:rsid w:val="008821C9"/>
    <w:rPr>
      <w:rFonts w:ascii="Courier New" w:hAnsi="Courier New" w:cs="Courier New" w:hint="default"/>
    </w:rPr>
  </w:style>
  <w:style w:type="character" w:customStyle="1" w:styleId="WW8Num38z2">
    <w:name w:val="WW8Num38z2"/>
    <w:rsid w:val="008821C9"/>
    <w:rPr>
      <w:rFonts w:ascii="Wingdings" w:hAnsi="Wingdings" w:hint="default"/>
    </w:rPr>
  </w:style>
  <w:style w:type="character" w:customStyle="1" w:styleId="WW8Num39z0">
    <w:name w:val="WW8Num39z0"/>
    <w:rsid w:val="008821C9"/>
    <w:rPr>
      <w:rFonts w:ascii="Times New Roman" w:eastAsia="Times New Roman" w:hAnsi="Times New Roman" w:cs="Times New Roman" w:hint="default"/>
    </w:rPr>
  </w:style>
  <w:style w:type="character" w:customStyle="1" w:styleId="WW8Num39z1">
    <w:name w:val="WW8Num39z1"/>
    <w:rsid w:val="008821C9"/>
    <w:rPr>
      <w:rFonts w:ascii="Courier New" w:hAnsi="Courier New" w:cs="Times New Roman" w:hint="default"/>
    </w:rPr>
  </w:style>
  <w:style w:type="character" w:customStyle="1" w:styleId="WW8Num40z0">
    <w:name w:val="WW8Num40z0"/>
    <w:rsid w:val="008821C9"/>
    <w:rPr>
      <w:rFonts w:ascii="Symbol" w:hAnsi="Symbol" w:hint="default"/>
    </w:rPr>
  </w:style>
  <w:style w:type="character" w:customStyle="1" w:styleId="WW8Num40z1">
    <w:name w:val="WW8Num40z1"/>
    <w:rsid w:val="008821C9"/>
    <w:rPr>
      <w:rFonts w:ascii="Courier New" w:hAnsi="Courier New" w:cs="Courier New" w:hint="default"/>
    </w:rPr>
  </w:style>
  <w:style w:type="character" w:customStyle="1" w:styleId="WW8Num40z2">
    <w:name w:val="WW8Num40z2"/>
    <w:rsid w:val="008821C9"/>
    <w:rPr>
      <w:rFonts w:ascii="Wingdings" w:hAnsi="Wingdings" w:hint="default"/>
    </w:rPr>
  </w:style>
  <w:style w:type="character" w:customStyle="1" w:styleId="WW8Num41z0">
    <w:name w:val="WW8Num41z0"/>
    <w:rsid w:val="008821C9"/>
    <w:rPr>
      <w:rFonts w:ascii="Times New Roman" w:eastAsia="Times New Roman" w:hAnsi="Times New Roman" w:cs="Times New Roman" w:hint="default"/>
    </w:rPr>
  </w:style>
  <w:style w:type="character" w:customStyle="1" w:styleId="WW8Num41z1">
    <w:name w:val="WW8Num41z1"/>
    <w:rsid w:val="008821C9"/>
    <w:rPr>
      <w:rFonts w:ascii="Courier New" w:hAnsi="Courier New" w:cs="Times New Roman" w:hint="default"/>
    </w:rPr>
  </w:style>
  <w:style w:type="character" w:customStyle="1" w:styleId="WW8Num42z0">
    <w:name w:val="WW8Num42z0"/>
    <w:rsid w:val="008821C9"/>
    <w:rPr>
      <w:rFonts w:ascii="Times New Roman" w:eastAsia="Times New Roman" w:hAnsi="Times New Roman" w:cs="Times New Roman" w:hint="default"/>
    </w:rPr>
  </w:style>
  <w:style w:type="character" w:customStyle="1" w:styleId="WW8Num42z1">
    <w:name w:val="WW8Num42z1"/>
    <w:rsid w:val="008821C9"/>
    <w:rPr>
      <w:rFonts w:ascii="Courier New" w:hAnsi="Courier New" w:cs="Times New Roman" w:hint="default"/>
    </w:rPr>
  </w:style>
  <w:style w:type="character" w:customStyle="1" w:styleId="WW8Num43z0">
    <w:name w:val="WW8Num43z0"/>
    <w:rsid w:val="008821C9"/>
    <w:rPr>
      <w:rFonts w:ascii="Symbol" w:hAnsi="Symbol" w:hint="default"/>
    </w:rPr>
  </w:style>
  <w:style w:type="character" w:customStyle="1" w:styleId="WW8Num43z1">
    <w:name w:val="WW8Num43z1"/>
    <w:rsid w:val="008821C9"/>
    <w:rPr>
      <w:rFonts w:ascii="Courier New" w:hAnsi="Courier New" w:cs="Courier New" w:hint="default"/>
    </w:rPr>
  </w:style>
  <w:style w:type="character" w:customStyle="1" w:styleId="WW8Num43z2">
    <w:name w:val="WW8Num43z2"/>
    <w:rsid w:val="008821C9"/>
    <w:rPr>
      <w:rFonts w:ascii="Wingdings" w:hAnsi="Wingdings" w:hint="default"/>
    </w:rPr>
  </w:style>
  <w:style w:type="character" w:customStyle="1" w:styleId="16">
    <w:name w:val="Основной шрифт абзаца1"/>
    <w:rsid w:val="008821C9"/>
  </w:style>
  <w:style w:type="character" w:customStyle="1" w:styleId="afa">
    <w:name w:val="Символ сноски"/>
    <w:basedOn w:val="16"/>
    <w:rsid w:val="008821C9"/>
    <w:rPr>
      <w:vertAlign w:val="superscript"/>
    </w:rPr>
  </w:style>
  <w:style w:type="character" w:customStyle="1" w:styleId="afb">
    <w:name w:val="Знак Знак"/>
    <w:basedOn w:val="16"/>
    <w:rsid w:val="008821C9"/>
    <w:rPr>
      <w:sz w:val="24"/>
      <w:szCs w:val="24"/>
      <w:lang w:val="ru-RU" w:eastAsia="ar-SA" w:bidi="ar-SA"/>
    </w:rPr>
  </w:style>
  <w:style w:type="character" w:customStyle="1" w:styleId="17">
    <w:name w:val="текст Знак1"/>
    <w:basedOn w:val="16"/>
    <w:rsid w:val="008821C9"/>
    <w:rPr>
      <w:sz w:val="24"/>
      <w:szCs w:val="24"/>
      <w:lang w:val="ru-RU" w:eastAsia="ar-SA" w:bidi="ar-SA"/>
    </w:rPr>
  </w:style>
  <w:style w:type="character" w:customStyle="1" w:styleId="afc">
    <w:name w:val="Символы концевой сноски"/>
    <w:rsid w:val="008821C9"/>
    <w:rPr>
      <w:vertAlign w:val="superscript"/>
    </w:rPr>
  </w:style>
  <w:style w:type="character" w:customStyle="1" w:styleId="WW-">
    <w:name w:val="WW-Символы концевой сноски"/>
    <w:rsid w:val="008821C9"/>
  </w:style>
  <w:style w:type="table" w:customStyle="1" w:styleId="18">
    <w:name w:val="Сетка таблицы1"/>
    <w:basedOn w:val="a1"/>
    <w:next w:val="a8"/>
    <w:uiPriority w:val="59"/>
    <w:rsid w:val="008821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
    <w:rsid w:val="008821C9"/>
    <w:pPr>
      <w:shd w:val="clear" w:color="auto" w:fill="FFFFFF"/>
      <w:spacing w:after="0" w:line="240" w:lineRule="auto"/>
      <w:ind w:firstLine="709"/>
      <w:jc w:val="both"/>
    </w:pPr>
    <w:rPr>
      <w:rFonts w:ascii="Times New Roman" w:eastAsia="Times New Roman" w:hAnsi="Times New Roman" w:cs="Times New Roman"/>
      <w:sz w:val="28"/>
      <w:szCs w:val="28"/>
    </w:rPr>
  </w:style>
  <w:style w:type="paragraph" w:customStyle="1" w:styleId="afe">
    <w:name w:val="сп"/>
    <w:link w:val="aff"/>
    <w:rsid w:val="008821C9"/>
    <w:pPr>
      <w:shd w:val="clear" w:color="auto" w:fill="FFFFFF"/>
      <w:tabs>
        <w:tab w:val="num" w:pos="709"/>
      </w:tabs>
      <w:spacing w:after="0" w:line="240" w:lineRule="auto"/>
      <w:ind w:left="709" w:hanging="312"/>
      <w:jc w:val="both"/>
    </w:pPr>
    <w:rPr>
      <w:rFonts w:ascii="Times New Roman" w:eastAsia="Times New Roman" w:hAnsi="Times New Roman" w:cs="Times New Roman"/>
      <w:color w:val="000000"/>
      <w:spacing w:val="-2"/>
      <w:sz w:val="28"/>
      <w:szCs w:val="28"/>
    </w:rPr>
  </w:style>
  <w:style w:type="character" w:customStyle="1" w:styleId="aff">
    <w:name w:val="сп Знак"/>
    <w:basedOn w:val="a0"/>
    <w:link w:val="afe"/>
    <w:rsid w:val="008821C9"/>
    <w:rPr>
      <w:rFonts w:ascii="Times New Roman" w:eastAsia="Times New Roman" w:hAnsi="Times New Roman" w:cs="Times New Roman"/>
      <w:color w:val="000000"/>
      <w:spacing w:val="-2"/>
      <w:sz w:val="28"/>
      <w:szCs w:val="28"/>
      <w:shd w:val="clear" w:color="auto" w:fill="FFFFFF"/>
    </w:rPr>
  </w:style>
  <w:style w:type="paragraph" w:customStyle="1" w:styleId="aff0">
    <w:name w:val="Таблицы (моноширинный)"/>
    <w:basedOn w:val="a"/>
    <w:next w:val="a"/>
    <w:rsid w:val="008821C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customStyle="1" w:styleId="110">
    <w:name w:val="Сетка таблицы11"/>
    <w:basedOn w:val="a1"/>
    <w:next w:val="a8"/>
    <w:uiPriority w:val="59"/>
    <w:rsid w:val="008821C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8821C9"/>
    <w:pPr>
      <w:spacing w:after="0" w:line="240" w:lineRule="auto"/>
      <w:jc w:val="center"/>
    </w:pPr>
    <w:rPr>
      <w:rFonts w:ascii="Times New Roman" w:eastAsia="Times New Roman" w:hAnsi="Times New Roman" w:cs="Times New Roman"/>
      <w:sz w:val="32"/>
      <w:szCs w:val="20"/>
    </w:rPr>
  </w:style>
  <w:style w:type="character" w:customStyle="1" w:styleId="aff2">
    <w:name w:val="Название Знак"/>
    <w:basedOn w:val="a0"/>
    <w:link w:val="aff1"/>
    <w:rsid w:val="008821C9"/>
    <w:rPr>
      <w:rFonts w:ascii="Times New Roman" w:eastAsia="Times New Roman" w:hAnsi="Times New Roman" w:cs="Times New Roman"/>
      <w:sz w:val="32"/>
      <w:szCs w:val="20"/>
    </w:rPr>
  </w:style>
  <w:style w:type="paragraph" w:customStyle="1" w:styleId="19">
    <w:name w:val="Абзац списка1"/>
    <w:basedOn w:val="a"/>
    <w:rsid w:val="008821C9"/>
    <w:pPr>
      <w:spacing w:after="0" w:line="240" w:lineRule="auto"/>
      <w:ind w:left="720"/>
      <w:contextualSpacing/>
    </w:pPr>
    <w:rPr>
      <w:rFonts w:ascii="Times New Roman" w:eastAsia="Times New Roman" w:hAnsi="Times New Roman" w:cs="Times New Roman"/>
      <w:sz w:val="24"/>
      <w:szCs w:val="24"/>
    </w:rPr>
  </w:style>
  <w:style w:type="table" w:customStyle="1" w:styleId="20">
    <w:name w:val="Сетка таблицы2"/>
    <w:basedOn w:val="a1"/>
    <w:next w:val="a8"/>
    <w:rsid w:val="00882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C52F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82228">
      <w:bodyDiv w:val="1"/>
      <w:marLeft w:val="0"/>
      <w:marRight w:val="0"/>
      <w:marTop w:val="0"/>
      <w:marBottom w:val="0"/>
      <w:divBdr>
        <w:top w:val="none" w:sz="0" w:space="0" w:color="auto"/>
        <w:left w:val="none" w:sz="0" w:space="0" w:color="auto"/>
        <w:bottom w:val="none" w:sz="0" w:space="0" w:color="auto"/>
        <w:right w:val="none" w:sz="0" w:space="0" w:color="auto"/>
      </w:divBdr>
    </w:div>
    <w:div w:id="1798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7E03-6738-473C-9CB1-9A4F6B7F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56</Pages>
  <Words>14403</Words>
  <Characters>82098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cp:lastModifiedBy>
  <cp:revision>37</cp:revision>
  <cp:lastPrinted>2020-09-21T12:29:00Z</cp:lastPrinted>
  <dcterms:created xsi:type="dcterms:W3CDTF">2020-02-11T15:06:00Z</dcterms:created>
  <dcterms:modified xsi:type="dcterms:W3CDTF">2021-01-20T09:39:00Z</dcterms:modified>
</cp:coreProperties>
</file>